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8060C" w14:textId="77777777" w:rsidR="00FA782D" w:rsidRDefault="00000000">
      <w:pPr>
        <w:tabs>
          <w:tab w:val="left" w:pos="2520"/>
        </w:tabs>
        <w:spacing w:after="0" w:line="276" w:lineRule="auto"/>
        <w:rPr>
          <w:rFonts w:ascii="Times New Roman" w:eastAsia="Times New Roman" w:hAnsi="Times New Roman" w:cs="Times New Roman"/>
          <w:b/>
          <w:color w:val="073763"/>
          <w:u w:val="single"/>
        </w:rPr>
      </w:pPr>
      <w:r>
        <w:rPr>
          <w:noProof/>
        </w:rPr>
        <w:drawing>
          <wp:anchor distT="0" distB="0" distL="114300" distR="114300" simplePos="0" relativeHeight="251658240" behindDoc="0" locked="0" layoutInCell="1" hidden="0" allowOverlap="1" wp14:anchorId="7FF4F6D7" wp14:editId="73AEA477">
            <wp:simplePos x="0" y="0"/>
            <wp:positionH relativeFrom="column">
              <wp:posOffset>5797242</wp:posOffset>
            </wp:positionH>
            <wp:positionV relativeFrom="paragraph">
              <wp:posOffset>136102</wp:posOffset>
            </wp:positionV>
            <wp:extent cx="1108383" cy="1086861"/>
            <wp:effectExtent l="0" t="0" r="0" b="0"/>
            <wp:wrapNone/>
            <wp:docPr id="1" name="image1.png" descr="Text Box"/>
            <wp:cNvGraphicFramePr/>
            <a:graphic xmlns:a="http://schemas.openxmlformats.org/drawingml/2006/main">
              <a:graphicData uri="http://schemas.openxmlformats.org/drawingml/2006/picture">
                <pic:pic xmlns:pic="http://schemas.openxmlformats.org/drawingml/2006/picture">
                  <pic:nvPicPr>
                    <pic:cNvPr id="0" name="image1.png" descr="Text Box"/>
                    <pic:cNvPicPr preferRelativeResize="0"/>
                  </pic:nvPicPr>
                  <pic:blipFill>
                    <a:blip r:embed="rId8"/>
                    <a:srcRect/>
                    <a:stretch>
                      <a:fillRect/>
                    </a:stretch>
                  </pic:blipFill>
                  <pic:spPr>
                    <a:xfrm>
                      <a:off x="0" y="0"/>
                      <a:ext cx="1108383" cy="1086861"/>
                    </a:xfrm>
                    <a:prstGeom prst="rect">
                      <a:avLst/>
                    </a:prstGeom>
                    <a:ln/>
                  </pic:spPr>
                </pic:pic>
              </a:graphicData>
            </a:graphic>
          </wp:anchor>
        </w:drawing>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3615"/>
        <w:gridCol w:w="1920"/>
        <w:gridCol w:w="3480"/>
      </w:tblGrid>
      <w:tr w:rsidR="00FA782D" w14:paraId="3FA04A67" w14:textId="77777777">
        <w:trPr>
          <w:trHeight w:val="420"/>
        </w:trPr>
        <w:tc>
          <w:tcPr>
            <w:tcW w:w="10800" w:type="dxa"/>
            <w:gridSpan w:val="4"/>
            <w:tcBorders>
              <w:top w:val="single" w:sz="8" w:space="0" w:color="FFFFFF"/>
              <w:left w:val="single" w:sz="8" w:space="0" w:color="FFFFFF"/>
              <w:bottom w:val="single" w:sz="8" w:space="0" w:color="073763"/>
            </w:tcBorders>
            <w:tcMar>
              <w:top w:w="100" w:type="dxa"/>
              <w:left w:w="100" w:type="dxa"/>
              <w:bottom w:w="100" w:type="dxa"/>
              <w:right w:w="100" w:type="dxa"/>
            </w:tcMar>
          </w:tcPr>
          <w:p w14:paraId="334CCEF4" w14:textId="77777777" w:rsidR="00FA782D" w:rsidRDefault="00000000">
            <w:pPr>
              <w:spacing w:after="0" w:line="276" w:lineRule="auto"/>
              <w:rPr>
                <w:rFonts w:ascii="Times New Roman" w:eastAsia="Times New Roman" w:hAnsi="Times New Roman" w:cs="Times New Roman"/>
                <w:b/>
                <w:color w:val="073763"/>
                <w:sz w:val="56"/>
                <w:szCs w:val="56"/>
              </w:rPr>
            </w:pPr>
            <w:r>
              <w:rPr>
                <w:rFonts w:ascii="Times New Roman" w:eastAsia="Times New Roman" w:hAnsi="Times New Roman" w:cs="Times New Roman"/>
                <w:b/>
                <w:color w:val="073763"/>
                <w:sz w:val="56"/>
                <w:szCs w:val="56"/>
              </w:rPr>
              <w:t>Coonabarabran High School</w:t>
            </w:r>
          </w:p>
          <w:p w14:paraId="24AC4341" w14:textId="77777777" w:rsidR="00FA782D" w:rsidRDefault="00000000">
            <w:pPr>
              <w:spacing w:after="0" w:line="276" w:lineRule="auto"/>
              <w:rPr>
                <w:rFonts w:ascii="Times New Roman" w:eastAsia="Times New Roman" w:hAnsi="Times New Roman" w:cs="Times New Roman"/>
                <w:color w:val="073763"/>
                <w:sz w:val="32"/>
                <w:szCs w:val="32"/>
              </w:rPr>
            </w:pPr>
            <w:r>
              <w:rPr>
                <w:rFonts w:ascii="Times New Roman" w:eastAsia="Times New Roman" w:hAnsi="Times New Roman" w:cs="Times New Roman"/>
                <w:color w:val="073763"/>
                <w:sz w:val="32"/>
                <w:szCs w:val="32"/>
              </w:rPr>
              <w:t>TAKE HOME ASSESSMENT NOTIFICATION</w:t>
            </w:r>
          </w:p>
          <w:p w14:paraId="7F9CDB91" w14:textId="77777777" w:rsidR="00FA782D" w:rsidRDefault="00FA782D">
            <w:pPr>
              <w:tabs>
                <w:tab w:val="left" w:pos="2520"/>
              </w:tabs>
              <w:spacing w:after="0" w:line="276" w:lineRule="auto"/>
              <w:rPr>
                <w:rFonts w:ascii="Times New Roman" w:eastAsia="Times New Roman" w:hAnsi="Times New Roman" w:cs="Times New Roman"/>
                <w:b/>
                <w:color w:val="073763"/>
              </w:rPr>
            </w:pPr>
          </w:p>
        </w:tc>
      </w:tr>
      <w:tr w:rsidR="00FA782D" w14:paraId="5E6F91AF" w14:textId="77777777">
        <w:tc>
          <w:tcPr>
            <w:tcW w:w="1785"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03532DA9" w14:textId="77777777" w:rsidR="00FA782D" w:rsidRDefault="00000000">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Subject:</w:t>
            </w:r>
          </w:p>
        </w:tc>
        <w:tc>
          <w:tcPr>
            <w:tcW w:w="3615"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290B5083" w14:textId="49E04193" w:rsidR="00FA782D" w:rsidRPr="003E1773" w:rsidRDefault="003E1773">
            <w:pPr>
              <w:tabs>
                <w:tab w:val="left" w:pos="2520"/>
              </w:tabs>
              <w:spacing w:after="0" w:line="276" w:lineRule="auto"/>
              <w:rPr>
                <w:rFonts w:ascii="Times New Roman" w:eastAsia="Times New Roman" w:hAnsi="Times New Roman" w:cs="Times New Roman"/>
                <w:bCs/>
                <w:color w:val="073763"/>
              </w:rPr>
            </w:pPr>
            <w:r w:rsidRPr="003E1773">
              <w:rPr>
                <w:rFonts w:ascii="Times New Roman" w:eastAsia="Times New Roman" w:hAnsi="Times New Roman" w:cs="Times New Roman"/>
                <w:bCs/>
                <w:color w:val="073763"/>
              </w:rPr>
              <w:t>Year 1</w:t>
            </w:r>
            <w:r w:rsidR="00825C41">
              <w:rPr>
                <w:rFonts w:ascii="Times New Roman" w:eastAsia="Times New Roman" w:hAnsi="Times New Roman" w:cs="Times New Roman"/>
                <w:bCs/>
                <w:color w:val="073763"/>
              </w:rPr>
              <w:t>1</w:t>
            </w:r>
            <w:r w:rsidRPr="003E1773">
              <w:rPr>
                <w:rFonts w:ascii="Times New Roman" w:eastAsia="Times New Roman" w:hAnsi="Times New Roman" w:cs="Times New Roman"/>
                <w:bCs/>
                <w:color w:val="073763"/>
              </w:rPr>
              <w:t xml:space="preserve"> English</w:t>
            </w:r>
            <w:r w:rsidR="00C42B2B">
              <w:rPr>
                <w:rFonts w:ascii="Times New Roman" w:eastAsia="Times New Roman" w:hAnsi="Times New Roman" w:cs="Times New Roman"/>
                <w:bCs/>
                <w:color w:val="073763"/>
              </w:rPr>
              <w:t xml:space="preserve"> Studies</w:t>
            </w:r>
          </w:p>
        </w:tc>
        <w:tc>
          <w:tcPr>
            <w:tcW w:w="192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321C7A33" w14:textId="77777777" w:rsidR="00FA782D" w:rsidRDefault="00000000">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Weighting:</w:t>
            </w:r>
          </w:p>
        </w:tc>
        <w:tc>
          <w:tcPr>
            <w:tcW w:w="348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0988C162" w14:textId="26848448" w:rsidR="00FA782D" w:rsidRPr="003E1773" w:rsidRDefault="00C42B2B">
            <w:pPr>
              <w:tabs>
                <w:tab w:val="left" w:pos="2520"/>
              </w:tabs>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30%</w:t>
            </w:r>
          </w:p>
        </w:tc>
      </w:tr>
      <w:tr w:rsidR="00FA782D" w14:paraId="441E8268" w14:textId="77777777">
        <w:tc>
          <w:tcPr>
            <w:tcW w:w="1785"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7934D28B" w14:textId="77777777" w:rsidR="00FA782D" w:rsidRDefault="00000000">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Teacher:</w:t>
            </w:r>
          </w:p>
        </w:tc>
        <w:tc>
          <w:tcPr>
            <w:tcW w:w="3615"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7A7E14E1" w14:textId="53EFB110" w:rsidR="00FA782D" w:rsidRPr="003E1773" w:rsidRDefault="005E4230">
            <w:pPr>
              <w:tabs>
                <w:tab w:val="left" w:pos="2520"/>
              </w:tabs>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 xml:space="preserve">Mr </w:t>
            </w:r>
            <w:r w:rsidR="00C42B2B">
              <w:rPr>
                <w:rFonts w:ascii="Times New Roman" w:eastAsia="Times New Roman" w:hAnsi="Times New Roman" w:cs="Times New Roman"/>
                <w:bCs/>
                <w:color w:val="073763"/>
              </w:rPr>
              <w:t>Lang</w:t>
            </w:r>
          </w:p>
        </w:tc>
        <w:tc>
          <w:tcPr>
            <w:tcW w:w="192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51F3FBA4" w14:textId="77777777" w:rsidR="00FA782D" w:rsidRDefault="00000000">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Notification date:</w:t>
            </w:r>
          </w:p>
        </w:tc>
        <w:tc>
          <w:tcPr>
            <w:tcW w:w="348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18099ED1" w14:textId="62DB8F9F" w:rsidR="00FA782D" w:rsidRPr="003E1773" w:rsidRDefault="005E4230">
            <w:pPr>
              <w:tabs>
                <w:tab w:val="left" w:pos="2520"/>
              </w:tabs>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7</w:t>
            </w:r>
            <w:r w:rsidRPr="005E4230">
              <w:rPr>
                <w:rFonts w:ascii="Times New Roman" w:eastAsia="Times New Roman" w:hAnsi="Times New Roman" w:cs="Times New Roman"/>
                <w:bCs/>
                <w:color w:val="073763"/>
                <w:vertAlign w:val="superscript"/>
              </w:rPr>
              <w:t>th</w:t>
            </w:r>
            <w:r>
              <w:rPr>
                <w:rFonts w:ascii="Times New Roman" w:eastAsia="Times New Roman" w:hAnsi="Times New Roman" w:cs="Times New Roman"/>
                <w:bCs/>
                <w:color w:val="073763"/>
              </w:rPr>
              <w:t xml:space="preserve"> August 2024</w:t>
            </w:r>
          </w:p>
        </w:tc>
      </w:tr>
      <w:tr w:rsidR="00FA782D" w14:paraId="3E0943A3" w14:textId="77777777">
        <w:tc>
          <w:tcPr>
            <w:tcW w:w="1785"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617D9863" w14:textId="77777777" w:rsidR="00FA782D" w:rsidRDefault="00000000">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Topic:</w:t>
            </w:r>
          </w:p>
        </w:tc>
        <w:tc>
          <w:tcPr>
            <w:tcW w:w="3615"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2A4BE82E" w14:textId="61FCC6DD" w:rsidR="00FA782D" w:rsidRPr="003E1773" w:rsidRDefault="00C42B2B">
            <w:pPr>
              <w:tabs>
                <w:tab w:val="left" w:pos="2520"/>
              </w:tabs>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English in Sport</w:t>
            </w:r>
          </w:p>
        </w:tc>
        <w:tc>
          <w:tcPr>
            <w:tcW w:w="192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3D16FADD" w14:textId="77777777" w:rsidR="00FA782D" w:rsidRDefault="00000000">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Due date:</w:t>
            </w:r>
          </w:p>
        </w:tc>
        <w:tc>
          <w:tcPr>
            <w:tcW w:w="348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35A2B512" w14:textId="35F73D54" w:rsidR="003E1773" w:rsidRPr="003E1773" w:rsidRDefault="003E1773">
            <w:pPr>
              <w:tabs>
                <w:tab w:val="left" w:pos="2520"/>
              </w:tabs>
              <w:spacing w:after="0" w:line="276" w:lineRule="auto"/>
              <w:rPr>
                <w:rFonts w:ascii="Times New Roman" w:eastAsia="Times New Roman" w:hAnsi="Times New Roman" w:cs="Times New Roman"/>
                <w:bCs/>
                <w:color w:val="073763"/>
              </w:rPr>
            </w:pPr>
            <w:r w:rsidRPr="003E1773">
              <w:rPr>
                <w:rFonts w:ascii="Times New Roman" w:eastAsia="Times New Roman" w:hAnsi="Times New Roman" w:cs="Times New Roman"/>
                <w:bCs/>
                <w:color w:val="073763"/>
              </w:rPr>
              <w:t xml:space="preserve"> </w:t>
            </w:r>
            <w:r w:rsidR="005E4230">
              <w:rPr>
                <w:rFonts w:ascii="Times New Roman" w:eastAsia="Times New Roman" w:hAnsi="Times New Roman" w:cs="Times New Roman"/>
                <w:bCs/>
                <w:color w:val="073763"/>
              </w:rPr>
              <w:t>9</w:t>
            </w:r>
            <w:r w:rsidR="005E4230" w:rsidRPr="005E4230">
              <w:rPr>
                <w:rFonts w:ascii="Times New Roman" w:eastAsia="Times New Roman" w:hAnsi="Times New Roman" w:cs="Times New Roman"/>
                <w:bCs/>
                <w:color w:val="073763"/>
                <w:vertAlign w:val="superscript"/>
              </w:rPr>
              <w:t>th</w:t>
            </w:r>
            <w:r w:rsidR="005E4230">
              <w:rPr>
                <w:rFonts w:ascii="Times New Roman" w:eastAsia="Times New Roman" w:hAnsi="Times New Roman" w:cs="Times New Roman"/>
                <w:bCs/>
                <w:color w:val="073763"/>
              </w:rPr>
              <w:t xml:space="preserve"> September 2024</w:t>
            </w:r>
          </w:p>
        </w:tc>
      </w:tr>
    </w:tbl>
    <w:p w14:paraId="0474A4BA" w14:textId="77777777" w:rsidR="00FA782D" w:rsidRDefault="00FA782D">
      <w:pPr>
        <w:spacing w:after="200" w:line="276" w:lineRule="auto"/>
        <w:rPr>
          <w:rFonts w:ascii="Times New Roman" w:eastAsia="Times New Roman" w:hAnsi="Times New Roman" w:cs="Times New Roman"/>
          <w:b/>
          <w:color w:val="073763"/>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FA782D" w14:paraId="7701CC22" w14:textId="77777777">
        <w:tc>
          <w:tcPr>
            <w:tcW w:w="1080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09E02540" w14:textId="77777777" w:rsidR="00FA782D" w:rsidRDefault="00000000">
            <w:pPr>
              <w:widowControl w:val="0"/>
              <w:pBdr>
                <w:top w:val="nil"/>
                <w:left w:val="nil"/>
                <w:bottom w:val="nil"/>
                <w:right w:val="nil"/>
                <w:between w:val="nil"/>
              </w:pBdr>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Outcomes to be assessed:</w:t>
            </w:r>
          </w:p>
        </w:tc>
      </w:tr>
      <w:tr w:rsidR="00FA782D" w14:paraId="15CBDA0C" w14:textId="77777777">
        <w:tc>
          <w:tcPr>
            <w:tcW w:w="1080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317A9B9F" w14:textId="5F230EDD" w:rsidR="00C42B2B" w:rsidRPr="00C42B2B" w:rsidRDefault="00C42B2B" w:rsidP="00C42B2B">
            <w:pPr>
              <w:pStyle w:val="ListParagraph"/>
              <w:widowControl w:val="0"/>
              <w:numPr>
                <w:ilvl w:val="0"/>
                <w:numId w:val="9"/>
              </w:numPr>
              <w:pBdr>
                <w:top w:val="nil"/>
                <w:left w:val="nil"/>
                <w:bottom w:val="nil"/>
                <w:right w:val="nil"/>
                <w:between w:val="nil"/>
              </w:pBdr>
              <w:spacing w:after="0" w:line="276" w:lineRule="auto"/>
              <w:rPr>
                <w:rFonts w:ascii="Times New Roman" w:eastAsia="Times New Roman" w:hAnsi="Times New Roman" w:cs="Times New Roman"/>
                <w:bCs/>
                <w:color w:val="073763"/>
              </w:rPr>
            </w:pPr>
            <w:r w:rsidRPr="00C42B2B">
              <w:rPr>
                <w:rFonts w:ascii="Times New Roman" w:eastAsia="Times New Roman" w:hAnsi="Times New Roman" w:cs="Times New Roman"/>
                <w:b/>
                <w:color w:val="073763"/>
              </w:rPr>
              <w:t>ES11-2</w:t>
            </w:r>
            <w:r w:rsidRPr="00C42B2B">
              <w:rPr>
                <w:rFonts w:ascii="Times New Roman" w:eastAsia="Times New Roman" w:hAnsi="Times New Roman" w:cs="Times New Roman"/>
                <w:bCs/>
                <w:color w:val="073763"/>
              </w:rPr>
              <w:t xml:space="preserve"> identifies and uses strategies to comprehend written, spoken, visual, multimodal and digital texts that have been composed for different purposes and contexts </w:t>
            </w:r>
          </w:p>
          <w:p w14:paraId="47B0E646" w14:textId="77777777" w:rsidR="00C42B2B" w:rsidRPr="00C42B2B" w:rsidRDefault="00C42B2B" w:rsidP="00C42B2B">
            <w:pPr>
              <w:pStyle w:val="ListParagraph"/>
              <w:widowControl w:val="0"/>
              <w:numPr>
                <w:ilvl w:val="0"/>
                <w:numId w:val="9"/>
              </w:numPr>
              <w:pBdr>
                <w:top w:val="nil"/>
                <w:left w:val="nil"/>
                <w:bottom w:val="nil"/>
                <w:right w:val="nil"/>
                <w:between w:val="nil"/>
              </w:pBdr>
              <w:spacing w:after="0" w:line="276" w:lineRule="auto"/>
              <w:rPr>
                <w:rFonts w:ascii="Times New Roman" w:eastAsia="Times New Roman" w:hAnsi="Times New Roman" w:cs="Times New Roman"/>
                <w:bCs/>
                <w:color w:val="073763"/>
              </w:rPr>
            </w:pPr>
            <w:r w:rsidRPr="00C42B2B">
              <w:rPr>
                <w:rFonts w:ascii="Times New Roman" w:eastAsia="Times New Roman" w:hAnsi="Times New Roman" w:cs="Times New Roman"/>
                <w:b/>
                <w:color w:val="073763"/>
              </w:rPr>
              <w:t>ES11-4</w:t>
            </w:r>
            <w:r w:rsidRPr="00C42B2B">
              <w:rPr>
                <w:rFonts w:ascii="Times New Roman" w:eastAsia="Times New Roman" w:hAnsi="Times New Roman" w:cs="Times New Roman"/>
                <w:bCs/>
                <w:color w:val="073763"/>
              </w:rPr>
              <w:t xml:space="preserve"> composes a range of texts with increasing accuracy and clarity in different forms </w:t>
            </w:r>
          </w:p>
          <w:p w14:paraId="687ED827" w14:textId="3BEC8BF2" w:rsidR="00C42B2B" w:rsidRPr="00C42B2B" w:rsidRDefault="00C42B2B" w:rsidP="00C42B2B">
            <w:pPr>
              <w:pStyle w:val="ListParagraph"/>
              <w:widowControl w:val="0"/>
              <w:numPr>
                <w:ilvl w:val="0"/>
                <w:numId w:val="9"/>
              </w:numPr>
              <w:pBdr>
                <w:top w:val="nil"/>
                <w:left w:val="nil"/>
                <w:bottom w:val="nil"/>
                <w:right w:val="nil"/>
                <w:between w:val="nil"/>
              </w:pBdr>
              <w:spacing w:after="0" w:line="276" w:lineRule="auto"/>
              <w:rPr>
                <w:rFonts w:ascii="Times New Roman" w:eastAsia="Times New Roman" w:hAnsi="Times New Roman" w:cs="Times New Roman"/>
                <w:bCs/>
                <w:color w:val="073763"/>
              </w:rPr>
            </w:pPr>
            <w:r w:rsidRPr="00C42B2B">
              <w:rPr>
                <w:rFonts w:ascii="Times New Roman" w:eastAsia="Times New Roman" w:hAnsi="Times New Roman" w:cs="Times New Roman"/>
                <w:b/>
                <w:color w:val="073763"/>
              </w:rPr>
              <w:t>ES11-5</w:t>
            </w:r>
            <w:r w:rsidRPr="00C42B2B">
              <w:rPr>
                <w:rFonts w:ascii="Times New Roman" w:eastAsia="Times New Roman" w:hAnsi="Times New Roman" w:cs="Times New Roman"/>
                <w:bCs/>
                <w:color w:val="073763"/>
              </w:rPr>
              <w:t xml:space="preserve"> develops knowledge, understanding and appreciation of how language is used, identifying specific language forms and features that convey meaning in texts  </w:t>
            </w:r>
          </w:p>
          <w:p w14:paraId="6537505E" w14:textId="77777777" w:rsidR="00C42B2B" w:rsidRPr="00C42B2B" w:rsidRDefault="00C42B2B" w:rsidP="00C42B2B">
            <w:pPr>
              <w:pStyle w:val="ListParagraph"/>
              <w:widowControl w:val="0"/>
              <w:numPr>
                <w:ilvl w:val="0"/>
                <w:numId w:val="9"/>
              </w:numPr>
              <w:pBdr>
                <w:top w:val="nil"/>
                <w:left w:val="nil"/>
                <w:bottom w:val="nil"/>
                <w:right w:val="nil"/>
                <w:between w:val="nil"/>
              </w:pBdr>
              <w:spacing w:after="0" w:line="276" w:lineRule="auto"/>
              <w:rPr>
                <w:rFonts w:ascii="Times New Roman" w:eastAsia="Times New Roman" w:hAnsi="Times New Roman" w:cs="Times New Roman"/>
                <w:bCs/>
                <w:color w:val="073763"/>
              </w:rPr>
            </w:pPr>
            <w:r w:rsidRPr="00C42B2B">
              <w:rPr>
                <w:rFonts w:ascii="Times New Roman" w:eastAsia="Times New Roman" w:hAnsi="Times New Roman" w:cs="Times New Roman"/>
                <w:b/>
                <w:color w:val="073763"/>
              </w:rPr>
              <w:t>ES11-6</w:t>
            </w:r>
            <w:r w:rsidRPr="00C42B2B">
              <w:rPr>
                <w:rFonts w:ascii="Times New Roman" w:eastAsia="Times New Roman" w:hAnsi="Times New Roman" w:cs="Times New Roman"/>
                <w:bCs/>
                <w:color w:val="073763"/>
              </w:rPr>
              <w:t xml:space="preserve"> uses appropriate strategies to compose texts for different modes, media, audiences, contexts and purposes</w:t>
            </w:r>
          </w:p>
          <w:p w14:paraId="16131E30" w14:textId="77777777" w:rsidR="00C42B2B" w:rsidRPr="00C42B2B" w:rsidRDefault="00C42B2B" w:rsidP="00C42B2B">
            <w:pPr>
              <w:pStyle w:val="ListParagraph"/>
              <w:widowControl w:val="0"/>
              <w:numPr>
                <w:ilvl w:val="0"/>
                <w:numId w:val="9"/>
              </w:numPr>
              <w:pBdr>
                <w:top w:val="nil"/>
                <w:left w:val="nil"/>
                <w:bottom w:val="nil"/>
                <w:right w:val="nil"/>
                <w:between w:val="nil"/>
              </w:pBdr>
              <w:spacing w:after="0" w:line="276" w:lineRule="auto"/>
              <w:rPr>
                <w:rFonts w:ascii="Times New Roman" w:eastAsia="Times New Roman" w:hAnsi="Times New Roman" w:cs="Times New Roman"/>
                <w:bCs/>
                <w:color w:val="073763"/>
              </w:rPr>
            </w:pPr>
            <w:r w:rsidRPr="00C42B2B">
              <w:rPr>
                <w:rFonts w:ascii="Times New Roman" w:eastAsia="Times New Roman" w:hAnsi="Times New Roman" w:cs="Times New Roman"/>
                <w:b/>
                <w:color w:val="073763"/>
              </w:rPr>
              <w:t>ES11-7</w:t>
            </w:r>
            <w:r w:rsidRPr="00C42B2B">
              <w:rPr>
                <w:rFonts w:ascii="Times New Roman" w:eastAsia="Times New Roman" w:hAnsi="Times New Roman" w:cs="Times New Roman"/>
                <w:bCs/>
                <w:color w:val="073763"/>
              </w:rPr>
              <w:t xml:space="preserve"> represents own ideas in critical, interpretive and imaginative texts</w:t>
            </w:r>
          </w:p>
          <w:p w14:paraId="1B0123EC" w14:textId="39590575" w:rsidR="00FA782D" w:rsidRPr="00C42B2B" w:rsidRDefault="00C42B2B" w:rsidP="00C42B2B">
            <w:pPr>
              <w:pStyle w:val="ListParagraph"/>
              <w:widowControl w:val="0"/>
              <w:numPr>
                <w:ilvl w:val="0"/>
                <w:numId w:val="9"/>
              </w:numPr>
              <w:pBdr>
                <w:top w:val="nil"/>
                <w:left w:val="nil"/>
                <w:bottom w:val="nil"/>
                <w:right w:val="nil"/>
                <w:between w:val="nil"/>
              </w:pBdr>
              <w:spacing w:after="0" w:line="276" w:lineRule="auto"/>
              <w:rPr>
                <w:rFonts w:ascii="Times New Roman" w:eastAsia="Times New Roman" w:hAnsi="Times New Roman" w:cs="Times New Roman"/>
                <w:b/>
                <w:color w:val="073763"/>
              </w:rPr>
            </w:pPr>
            <w:r w:rsidRPr="00C42B2B">
              <w:rPr>
                <w:rFonts w:ascii="Times New Roman" w:eastAsia="Times New Roman" w:hAnsi="Times New Roman" w:cs="Times New Roman"/>
                <w:b/>
                <w:color w:val="073763"/>
              </w:rPr>
              <w:t>ES11-10</w:t>
            </w:r>
            <w:r w:rsidRPr="00C42B2B">
              <w:rPr>
                <w:rFonts w:ascii="Times New Roman" w:eastAsia="Times New Roman" w:hAnsi="Times New Roman" w:cs="Times New Roman"/>
                <w:bCs/>
                <w:color w:val="073763"/>
              </w:rPr>
              <w:t xml:space="preserve"> monitors and reflects on aspects of their individual and collaborative processes </w:t>
            </w:r>
            <w:proofErr w:type="gramStart"/>
            <w:r w:rsidRPr="00C42B2B">
              <w:rPr>
                <w:rFonts w:ascii="Times New Roman" w:eastAsia="Times New Roman" w:hAnsi="Times New Roman" w:cs="Times New Roman"/>
                <w:bCs/>
                <w:color w:val="073763"/>
              </w:rPr>
              <w:t>in order to</w:t>
            </w:r>
            <w:proofErr w:type="gramEnd"/>
            <w:r w:rsidRPr="00C42B2B">
              <w:rPr>
                <w:rFonts w:ascii="Times New Roman" w:eastAsia="Times New Roman" w:hAnsi="Times New Roman" w:cs="Times New Roman"/>
                <w:bCs/>
                <w:color w:val="073763"/>
              </w:rPr>
              <w:t xml:space="preserve"> plan for future learning</w:t>
            </w:r>
            <w:r w:rsidRPr="00C42B2B">
              <w:rPr>
                <w:rFonts w:ascii="Times New Roman" w:eastAsia="Times New Roman" w:hAnsi="Times New Roman" w:cs="Times New Roman"/>
                <w:b/>
                <w:color w:val="073763"/>
              </w:rPr>
              <w:t xml:space="preserve"> </w:t>
            </w:r>
          </w:p>
        </w:tc>
      </w:tr>
    </w:tbl>
    <w:p w14:paraId="4878B282" w14:textId="77777777" w:rsidR="00FA782D" w:rsidRDefault="00FA782D">
      <w:pPr>
        <w:spacing w:after="200" w:line="276" w:lineRule="auto"/>
        <w:rPr>
          <w:rFonts w:ascii="Times New Roman" w:eastAsia="Times New Roman" w:hAnsi="Times New Roman" w:cs="Times New Roman"/>
          <w:b/>
          <w:color w:val="073763"/>
        </w:rPr>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FA782D" w14:paraId="1506E4EB" w14:textId="77777777">
        <w:tc>
          <w:tcPr>
            <w:tcW w:w="1080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59650F40" w14:textId="77777777" w:rsidR="00FA782D" w:rsidRDefault="00000000">
            <w:pPr>
              <w:widowControl w:val="0"/>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You will be assessed on how well you:</w:t>
            </w:r>
          </w:p>
        </w:tc>
      </w:tr>
      <w:tr w:rsidR="00FA782D" w14:paraId="4BD22ABB" w14:textId="77777777">
        <w:tc>
          <w:tcPr>
            <w:tcW w:w="1080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229A69CB" w14:textId="03B01B53" w:rsidR="00FA782D" w:rsidRDefault="005E4230" w:rsidP="005E4230">
            <w:pPr>
              <w:pStyle w:val="ListParagraph"/>
              <w:widowControl w:val="0"/>
              <w:numPr>
                <w:ilvl w:val="0"/>
                <w:numId w:val="9"/>
              </w:numPr>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Apply the conventions of a variety of text types to compose response</w:t>
            </w:r>
          </w:p>
          <w:p w14:paraId="3D2E3657" w14:textId="67736D9D" w:rsidR="005E4230" w:rsidRDefault="005E4230" w:rsidP="005E4230">
            <w:pPr>
              <w:pStyle w:val="ListParagraph"/>
              <w:widowControl w:val="0"/>
              <w:numPr>
                <w:ilvl w:val="0"/>
                <w:numId w:val="9"/>
              </w:numPr>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Demonstrate your control language in a variety of sustained texts</w:t>
            </w:r>
          </w:p>
          <w:p w14:paraId="7B7AC778" w14:textId="0FFAC1B2" w:rsidR="005E4230" w:rsidRDefault="005E4230" w:rsidP="005E4230">
            <w:pPr>
              <w:pStyle w:val="ListParagraph"/>
              <w:widowControl w:val="0"/>
              <w:numPr>
                <w:ilvl w:val="0"/>
                <w:numId w:val="9"/>
              </w:numPr>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Provide detailed explanation and justification of the decisions made in learning</w:t>
            </w:r>
          </w:p>
          <w:p w14:paraId="4488B69B" w14:textId="5324B0EA" w:rsidR="005E4230" w:rsidRPr="005E4230" w:rsidRDefault="005E4230" w:rsidP="005E4230">
            <w:pPr>
              <w:pStyle w:val="ListParagraph"/>
              <w:widowControl w:val="0"/>
              <w:numPr>
                <w:ilvl w:val="0"/>
                <w:numId w:val="9"/>
              </w:numPr>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Employ correct paragraph and sentence structure, spelling, word choice and punctuation</w:t>
            </w:r>
          </w:p>
        </w:tc>
      </w:tr>
    </w:tbl>
    <w:p w14:paraId="58BE1A47" w14:textId="6EC465F7" w:rsidR="004A37AD" w:rsidRDefault="004A37AD">
      <w:pPr>
        <w:spacing w:after="200" w:line="276" w:lineRule="auto"/>
        <w:rPr>
          <w:rFonts w:ascii="Times New Roman" w:eastAsia="Times New Roman" w:hAnsi="Times New Roman" w:cs="Times New Roman"/>
          <w:b/>
          <w:color w:val="073763"/>
        </w:rPr>
      </w:pPr>
    </w:p>
    <w:p w14:paraId="7F88A7F7" w14:textId="77777777" w:rsidR="004A37AD" w:rsidRDefault="004A37AD">
      <w:pPr>
        <w:rPr>
          <w:rFonts w:ascii="Times New Roman" w:eastAsia="Times New Roman" w:hAnsi="Times New Roman" w:cs="Times New Roman"/>
          <w:b/>
          <w:color w:val="073763"/>
        </w:rPr>
      </w:pPr>
      <w:r>
        <w:rPr>
          <w:rFonts w:ascii="Times New Roman" w:eastAsia="Times New Roman" w:hAnsi="Times New Roman" w:cs="Times New Roman"/>
          <w:b/>
          <w:color w:val="073763"/>
        </w:rPr>
        <w:br w:type="page"/>
      </w: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FA782D" w14:paraId="5F44E244" w14:textId="77777777">
        <w:tc>
          <w:tcPr>
            <w:tcW w:w="1080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1003078A" w14:textId="77777777" w:rsidR="00FA782D" w:rsidRDefault="00000000">
            <w:pPr>
              <w:widowControl w:val="0"/>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lastRenderedPageBreak/>
              <w:t>Task description:</w:t>
            </w:r>
          </w:p>
        </w:tc>
      </w:tr>
      <w:tr w:rsidR="00C42B2B" w14:paraId="40FC845F" w14:textId="77777777" w:rsidTr="00C42B2B">
        <w:tc>
          <w:tcPr>
            <w:tcW w:w="1080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30023AE1" w14:textId="698CD5BA" w:rsidR="00C42B2B" w:rsidRPr="00C42B2B" w:rsidRDefault="00C42B2B">
            <w:pPr>
              <w:widowControl w:val="0"/>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PART A</w:t>
            </w:r>
          </w:p>
          <w:p w14:paraId="502B33C2" w14:textId="14703732" w:rsidR="00C42B2B" w:rsidRDefault="00C42B2B">
            <w:pPr>
              <w:widowControl w:val="0"/>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 xml:space="preserve">Students are to submit a portfolio of FOUR work samples. </w:t>
            </w:r>
          </w:p>
          <w:p w14:paraId="5D12B6F9" w14:textId="77777777" w:rsidR="00C42B2B" w:rsidRDefault="00C42B2B">
            <w:pPr>
              <w:widowControl w:val="0"/>
              <w:spacing w:after="0" w:line="276" w:lineRule="auto"/>
              <w:rPr>
                <w:rFonts w:ascii="Times New Roman" w:eastAsia="Times New Roman" w:hAnsi="Times New Roman" w:cs="Times New Roman"/>
                <w:bCs/>
                <w:color w:val="073763"/>
              </w:rPr>
            </w:pPr>
          </w:p>
          <w:p w14:paraId="0AE1405C" w14:textId="4BCB4537" w:rsidR="00C42B2B" w:rsidRDefault="00C42B2B">
            <w:pPr>
              <w:widowControl w:val="0"/>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Students will select at least one work sample from each of the modules studied in year 11:</w:t>
            </w:r>
          </w:p>
          <w:p w14:paraId="184A4CF8" w14:textId="77777777" w:rsidR="00C42B2B" w:rsidRDefault="00C42B2B" w:rsidP="00C42B2B">
            <w:pPr>
              <w:pStyle w:val="ListParagraph"/>
              <w:widowControl w:val="0"/>
              <w:numPr>
                <w:ilvl w:val="0"/>
                <w:numId w:val="9"/>
              </w:numPr>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Achieving Through English – English in Education, Work and Community</w:t>
            </w:r>
          </w:p>
          <w:p w14:paraId="25EB6DE7" w14:textId="77777777" w:rsidR="00C42B2B" w:rsidRDefault="00C42B2B" w:rsidP="00C42B2B">
            <w:pPr>
              <w:pStyle w:val="ListParagraph"/>
              <w:widowControl w:val="0"/>
              <w:numPr>
                <w:ilvl w:val="0"/>
                <w:numId w:val="9"/>
              </w:numPr>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On the Road – English and the Experience of Travel</w:t>
            </w:r>
          </w:p>
          <w:p w14:paraId="24FFEC2E" w14:textId="77777777" w:rsidR="00C42B2B" w:rsidRDefault="00C42B2B" w:rsidP="00C42B2B">
            <w:pPr>
              <w:pStyle w:val="ListParagraph"/>
              <w:widowControl w:val="0"/>
              <w:numPr>
                <w:ilvl w:val="0"/>
                <w:numId w:val="9"/>
              </w:numPr>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Playing the Game</w:t>
            </w:r>
          </w:p>
          <w:p w14:paraId="1EA1C601" w14:textId="77777777" w:rsidR="00C42B2B" w:rsidRDefault="00C42B2B" w:rsidP="00C42B2B">
            <w:pPr>
              <w:pStyle w:val="ListParagraph"/>
              <w:widowControl w:val="0"/>
              <w:spacing w:after="0" w:line="276" w:lineRule="auto"/>
              <w:rPr>
                <w:rFonts w:ascii="Times New Roman" w:eastAsia="Times New Roman" w:hAnsi="Times New Roman" w:cs="Times New Roman"/>
                <w:bCs/>
                <w:color w:val="073763"/>
              </w:rPr>
            </w:pPr>
          </w:p>
          <w:p w14:paraId="28435A7B" w14:textId="77777777" w:rsidR="00C42B2B" w:rsidRDefault="00C42B2B" w:rsidP="00C42B2B">
            <w:pPr>
              <w:widowControl w:val="0"/>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These work samples must:</w:t>
            </w:r>
          </w:p>
          <w:p w14:paraId="0D3C7030" w14:textId="77777777" w:rsidR="00C42B2B" w:rsidRDefault="00C42B2B" w:rsidP="00C42B2B">
            <w:pPr>
              <w:pStyle w:val="ListParagraph"/>
              <w:widowControl w:val="0"/>
              <w:numPr>
                <w:ilvl w:val="0"/>
                <w:numId w:val="9"/>
              </w:numPr>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Be completed as classwork, not assessment tasks</w:t>
            </w:r>
          </w:p>
          <w:p w14:paraId="07533E92" w14:textId="3C0CAD67" w:rsidR="00C42B2B" w:rsidRDefault="00C42B2B" w:rsidP="00C42B2B">
            <w:pPr>
              <w:pStyle w:val="ListParagraph"/>
              <w:widowControl w:val="0"/>
              <w:numPr>
                <w:ilvl w:val="0"/>
                <w:numId w:val="9"/>
              </w:numPr>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 xml:space="preserve">Be at least </w:t>
            </w:r>
            <w:r w:rsidR="00EA259F">
              <w:rPr>
                <w:rFonts w:ascii="Times New Roman" w:eastAsia="Times New Roman" w:hAnsi="Times New Roman" w:cs="Times New Roman"/>
                <w:bCs/>
                <w:color w:val="073763"/>
              </w:rPr>
              <w:t>300-</w:t>
            </w:r>
            <w:r>
              <w:rPr>
                <w:rFonts w:ascii="Times New Roman" w:eastAsia="Times New Roman" w:hAnsi="Times New Roman" w:cs="Times New Roman"/>
                <w:bCs/>
                <w:color w:val="073763"/>
              </w:rPr>
              <w:t>400 words each</w:t>
            </w:r>
          </w:p>
          <w:p w14:paraId="615748CB" w14:textId="77777777" w:rsidR="00C42B2B" w:rsidRDefault="00C42B2B" w:rsidP="00C42B2B">
            <w:pPr>
              <w:pStyle w:val="ListParagraph"/>
              <w:widowControl w:val="0"/>
              <w:numPr>
                <w:ilvl w:val="0"/>
                <w:numId w:val="9"/>
              </w:numPr>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Demonstrate close editing and the implementation of feedback to produce a finished piece</w:t>
            </w:r>
          </w:p>
          <w:p w14:paraId="5F0771FC" w14:textId="77777777" w:rsidR="00C42B2B" w:rsidRDefault="00C42B2B" w:rsidP="00C42B2B">
            <w:pPr>
              <w:pStyle w:val="ListParagraph"/>
              <w:widowControl w:val="0"/>
              <w:numPr>
                <w:ilvl w:val="0"/>
                <w:numId w:val="9"/>
              </w:numPr>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Include a variety of text types (e.g. letter, speech, narrative, review)</w:t>
            </w:r>
          </w:p>
          <w:p w14:paraId="3A5EE4EF" w14:textId="77777777" w:rsidR="00C42B2B" w:rsidRDefault="00C42B2B" w:rsidP="00C42B2B">
            <w:pPr>
              <w:widowControl w:val="0"/>
              <w:spacing w:after="0" w:line="276" w:lineRule="auto"/>
              <w:rPr>
                <w:rFonts w:ascii="Times New Roman" w:eastAsia="Times New Roman" w:hAnsi="Times New Roman" w:cs="Times New Roman"/>
                <w:bCs/>
                <w:color w:val="073763"/>
              </w:rPr>
            </w:pPr>
          </w:p>
          <w:p w14:paraId="4A1215AF" w14:textId="622FCEB3" w:rsidR="00C42B2B" w:rsidRPr="00C42B2B" w:rsidRDefault="00C42B2B" w:rsidP="00C42B2B">
            <w:pPr>
              <w:widowControl w:val="0"/>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PART B</w:t>
            </w:r>
          </w:p>
          <w:p w14:paraId="705F7B08" w14:textId="77777777" w:rsidR="00C42B2B" w:rsidRDefault="00C42B2B" w:rsidP="00C42B2B">
            <w:pPr>
              <w:widowControl w:val="0"/>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The Portfolio must be accompanied by a reflection (400 words in length) and must include:</w:t>
            </w:r>
          </w:p>
          <w:p w14:paraId="29F576CC" w14:textId="77777777" w:rsidR="00C42B2B" w:rsidRDefault="00C42B2B" w:rsidP="00C42B2B">
            <w:pPr>
              <w:pStyle w:val="ListParagraph"/>
              <w:widowControl w:val="0"/>
              <w:numPr>
                <w:ilvl w:val="0"/>
                <w:numId w:val="9"/>
              </w:numPr>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An overview of the reasons you selected each piece for publication</w:t>
            </w:r>
          </w:p>
          <w:p w14:paraId="528B31A6" w14:textId="169CF9A8" w:rsidR="00C42B2B" w:rsidRPr="00C42B2B" w:rsidRDefault="00C42B2B" w:rsidP="00C42B2B">
            <w:pPr>
              <w:pStyle w:val="ListParagraph"/>
              <w:widowControl w:val="0"/>
              <w:numPr>
                <w:ilvl w:val="0"/>
                <w:numId w:val="9"/>
              </w:numPr>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An explanation of the editing process you undertook to improve each piece</w:t>
            </w:r>
          </w:p>
        </w:tc>
      </w:tr>
    </w:tbl>
    <w:p w14:paraId="18D07EBE" w14:textId="77777777" w:rsidR="00FA782D" w:rsidRDefault="00FA782D">
      <w:pPr>
        <w:spacing w:after="200" w:line="276" w:lineRule="auto"/>
        <w:rPr>
          <w:rFonts w:ascii="Times New Roman" w:eastAsia="Times New Roman" w:hAnsi="Times New Roman" w:cs="Times New Roman"/>
          <w:b/>
          <w:color w:val="073763"/>
        </w:rPr>
      </w:pP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FA782D" w14:paraId="031BEA3B" w14:textId="77777777">
        <w:tc>
          <w:tcPr>
            <w:tcW w:w="1080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119B0502" w14:textId="77777777" w:rsidR="00FA782D" w:rsidRDefault="00000000">
            <w:pPr>
              <w:widowControl w:val="0"/>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Submission:</w:t>
            </w:r>
          </w:p>
        </w:tc>
      </w:tr>
      <w:tr w:rsidR="00FA782D" w14:paraId="49C95A2F" w14:textId="77777777">
        <w:tc>
          <w:tcPr>
            <w:tcW w:w="1080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60F59E5E" w14:textId="1B3EFBE8" w:rsidR="003E1773" w:rsidRPr="005E4230" w:rsidRDefault="005E4230">
            <w:pPr>
              <w:widowControl w:val="0"/>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 xml:space="preserve">Students must present their Portfolio in the plastic binder provided in class. It should include a cover page, this criteria sheet, your work samples and your reflection statement. </w:t>
            </w:r>
            <w:r w:rsidR="003E1773">
              <w:rPr>
                <w:rFonts w:ascii="Times New Roman" w:eastAsia="Times New Roman" w:hAnsi="Times New Roman" w:cs="Times New Roman"/>
                <w:b/>
                <w:color w:val="073763"/>
              </w:rPr>
              <w:t xml:space="preserve"> </w:t>
            </w:r>
          </w:p>
        </w:tc>
      </w:tr>
    </w:tbl>
    <w:p w14:paraId="4C95AC58" w14:textId="77777777" w:rsidR="00FA782D" w:rsidRDefault="00FA782D">
      <w:pPr>
        <w:spacing w:after="200" w:line="276" w:lineRule="auto"/>
        <w:rPr>
          <w:rFonts w:ascii="Times New Roman" w:eastAsia="Times New Roman" w:hAnsi="Times New Roman" w:cs="Times New Roman"/>
          <w:b/>
          <w:color w:val="073763"/>
        </w:rPr>
      </w:pP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FA782D" w14:paraId="44F31954" w14:textId="77777777">
        <w:tc>
          <w:tcPr>
            <w:tcW w:w="1080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25017BB2" w14:textId="77777777" w:rsidR="00FA782D" w:rsidRDefault="00000000">
            <w:pPr>
              <w:widowControl w:val="0"/>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Feedback (during and after task completion):</w:t>
            </w:r>
          </w:p>
        </w:tc>
      </w:tr>
      <w:tr w:rsidR="00FA782D" w14:paraId="001D4546" w14:textId="77777777">
        <w:tc>
          <w:tcPr>
            <w:tcW w:w="1080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3D1F982A" w14:textId="28595672" w:rsidR="003E1773" w:rsidRDefault="005E4230">
            <w:pPr>
              <w:widowControl w:val="0"/>
              <w:spacing w:after="0" w:line="276" w:lineRule="auto"/>
              <w:rPr>
                <w:rFonts w:ascii="Times New Roman" w:eastAsia="Times New Roman" w:hAnsi="Times New Roman" w:cs="Times New Roman"/>
                <w:b/>
                <w:color w:val="073763"/>
              </w:rPr>
            </w:pPr>
            <w:r>
              <w:rPr>
                <w:rFonts w:ascii="Times New Roman" w:eastAsia="Times New Roman" w:hAnsi="Times New Roman" w:cs="Times New Roman"/>
                <w:bCs/>
                <w:color w:val="073763"/>
              </w:rPr>
              <w:t>Students will receive feedback throughout the process from their classroom teacher</w:t>
            </w:r>
            <w:r w:rsidR="003E1773">
              <w:rPr>
                <w:rFonts w:ascii="Times New Roman" w:eastAsia="Times New Roman" w:hAnsi="Times New Roman" w:cs="Times New Roman"/>
                <w:b/>
                <w:color w:val="073763"/>
              </w:rPr>
              <w:t xml:space="preserve"> </w:t>
            </w:r>
          </w:p>
        </w:tc>
      </w:tr>
    </w:tbl>
    <w:p w14:paraId="7DF742E0" w14:textId="77777777" w:rsidR="00FA782D" w:rsidRDefault="00FA782D">
      <w:pPr>
        <w:spacing w:after="200" w:line="276" w:lineRule="auto"/>
        <w:rPr>
          <w:rFonts w:ascii="Times New Roman" w:eastAsia="Times New Roman" w:hAnsi="Times New Roman" w:cs="Times New Roman"/>
          <w:b/>
          <w:color w:val="073763"/>
        </w:rPr>
      </w:pP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FA782D" w14:paraId="164B0313" w14:textId="77777777">
        <w:tc>
          <w:tcPr>
            <w:tcW w:w="1080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11CD9147" w14:textId="77777777" w:rsidR="00FA782D" w:rsidRDefault="00000000">
            <w:pPr>
              <w:spacing w:after="200" w:line="276" w:lineRule="auto"/>
              <w:jc w:val="center"/>
              <w:rPr>
                <w:rFonts w:ascii="Times New Roman" w:eastAsia="Times New Roman" w:hAnsi="Times New Roman" w:cs="Times New Roman"/>
                <w:b/>
                <w:i/>
                <w:color w:val="073763"/>
              </w:rPr>
            </w:pPr>
            <w:r>
              <w:rPr>
                <w:rFonts w:ascii="Times New Roman" w:eastAsia="Times New Roman" w:hAnsi="Times New Roman" w:cs="Times New Roman"/>
                <w:i/>
                <w:color w:val="073763"/>
              </w:rPr>
              <w:t xml:space="preserve">NOTE: This is a compulsory assessment task. You are to make a genuine attempt at the task, and all protocols relating to plagiarism, collusion, and malpractice apply. You are required to submit on the above stated date. Failing to do so may result in the awarding of the grade of 0%. If students are unable to submit by the due date, they must provide a doctor’s certificate and/or an Illness &amp; Misadventure Form. All assessment submission protocols, found in the Assessment Handbook, will be followed. </w:t>
            </w:r>
          </w:p>
        </w:tc>
      </w:tr>
    </w:tbl>
    <w:p w14:paraId="56C19ECE" w14:textId="77777777" w:rsidR="00FA782D" w:rsidRDefault="00FA782D">
      <w:pPr>
        <w:spacing w:after="200" w:line="276" w:lineRule="auto"/>
        <w:rPr>
          <w:rFonts w:ascii="Times New Roman" w:eastAsia="Times New Roman" w:hAnsi="Times New Roman" w:cs="Times New Roman"/>
          <w:b/>
          <w:color w:val="073763"/>
        </w:rPr>
      </w:pPr>
    </w:p>
    <w:p w14:paraId="5CF639CC" w14:textId="77777777" w:rsidR="00FA782D" w:rsidRDefault="00FA782D">
      <w:pPr>
        <w:spacing w:after="200" w:line="276" w:lineRule="auto"/>
        <w:rPr>
          <w:rFonts w:ascii="Times New Roman" w:eastAsia="Times New Roman" w:hAnsi="Times New Roman" w:cs="Times New Roman"/>
          <w:b/>
          <w:color w:val="073763"/>
        </w:rPr>
      </w:pPr>
    </w:p>
    <w:p w14:paraId="6D1435B3" w14:textId="06560BFE" w:rsidR="005E4230" w:rsidRDefault="005E4230">
      <w:pPr>
        <w:rPr>
          <w:rFonts w:ascii="Times New Roman" w:eastAsia="Times New Roman" w:hAnsi="Times New Roman" w:cs="Times New Roman"/>
          <w:b/>
          <w:color w:val="073763"/>
        </w:rPr>
      </w:pPr>
      <w:r>
        <w:rPr>
          <w:rFonts w:ascii="Times New Roman" w:eastAsia="Times New Roman" w:hAnsi="Times New Roman" w:cs="Times New Roman"/>
          <w:b/>
          <w:color w:val="073763"/>
        </w:rPr>
        <w:br w:type="page"/>
      </w:r>
    </w:p>
    <w:p w14:paraId="2E16B8B6" w14:textId="77777777" w:rsidR="00FA782D" w:rsidRDefault="00FA782D">
      <w:pPr>
        <w:spacing w:after="200" w:line="276" w:lineRule="auto"/>
        <w:rPr>
          <w:rFonts w:ascii="Times New Roman" w:eastAsia="Times New Roman" w:hAnsi="Times New Roman" w:cs="Times New Roman"/>
          <w:b/>
          <w:color w:val="073763"/>
        </w:rPr>
      </w:pP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37"/>
        <w:gridCol w:w="2163"/>
      </w:tblGrid>
      <w:tr w:rsidR="00FA782D" w14:paraId="4F2E6062" w14:textId="77777777" w:rsidTr="00544CE5">
        <w:tc>
          <w:tcPr>
            <w:tcW w:w="8637"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3B5D1820" w14:textId="52CFD636" w:rsidR="00FA782D" w:rsidRDefault="00000000">
            <w:pPr>
              <w:widowControl w:val="0"/>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Criteria</w:t>
            </w:r>
          </w:p>
        </w:tc>
        <w:tc>
          <w:tcPr>
            <w:tcW w:w="2163"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7D736674" w14:textId="77777777" w:rsidR="00FA782D" w:rsidRDefault="00000000">
            <w:pPr>
              <w:widowControl w:val="0"/>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Marks:</w:t>
            </w:r>
          </w:p>
        </w:tc>
      </w:tr>
      <w:tr w:rsidR="00FA782D" w14:paraId="007045EA" w14:textId="77777777" w:rsidTr="00544CE5">
        <w:tc>
          <w:tcPr>
            <w:tcW w:w="8637"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4533610F" w14:textId="77777777" w:rsidR="005E4230" w:rsidRPr="005E4230" w:rsidRDefault="005E4230" w:rsidP="005E4230">
            <w:pPr>
              <w:widowControl w:val="0"/>
              <w:numPr>
                <w:ilvl w:val="0"/>
                <w:numId w:val="2"/>
              </w:numPr>
              <w:spacing w:after="0" w:line="276" w:lineRule="auto"/>
              <w:rPr>
                <w:rFonts w:ascii="Times New Roman" w:eastAsia="Times New Roman" w:hAnsi="Times New Roman" w:cs="Times New Roman"/>
                <w:bCs/>
                <w:color w:val="073763"/>
              </w:rPr>
            </w:pPr>
            <w:r w:rsidRPr="005E4230">
              <w:rPr>
                <w:rFonts w:ascii="Times New Roman" w:eastAsia="Times New Roman" w:hAnsi="Times New Roman" w:cs="Times New Roman"/>
                <w:bCs/>
                <w:color w:val="073763"/>
              </w:rPr>
              <w:t>Demonstrates a well-developed ability to apply the conventions of a variety of text types to compose responses</w:t>
            </w:r>
          </w:p>
          <w:p w14:paraId="5F1F5DB4" w14:textId="77777777" w:rsidR="005E4230" w:rsidRPr="005E4230" w:rsidRDefault="005E4230" w:rsidP="005E4230">
            <w:pPr>
              <w:widowControl w:val="0"/>
              <w:numPr>
                <w:ilvl w:val="0"/>
                <w:numId w:val="2"/>
              </w:numPr>
              <w:spacing w:after="0" w:line="276" w:lineRule="auto"/>
              <w:rPr>
                <w:rFonts w:ascii="Times New Roman" w:eastAsia="Times New Roman" w:hAnsi="Times New Roman" w:cs="Times New Roman"/>
                <w:bCs/>
                <w:color w:val="073763"/>
              </w:rPr>
            </w:pPr>
            <w:r w:rsidRPr="005E4230">
              <w:rPr>
                <w:rFonts w:ascii="Times New Roman" w:eastAsia="Times New Roman" w:hAnsi="Times New Roman" w:cs="Times New Roman"/>
                <w:bCs/>
                <w:color w:val="073763"/>
              </w:rPr>
              <w:t>Demonstrates a sophisticated and cohesive control of language in a variety of sustained texts</w:t>
            </w:r>
          </w:p>
          <w:p w14:paraId="515AB9C0" w14:textId="77777777" w:rsidR="005E4230" w:rsidRPr="005E4230" w:rsidRDefault="005E4230" w:rsidP="005E4230">
            <w:pPr>
              <w:widowControl w:val="0"/>
              <w:numPr>
                <w:ilvl w:val="0"/>
                <w:numId w:val="2"/>
              </w:numPr>
              <w:spacing w:after="0" w:line="276" w:lineRule="auto"/>
              <w:rPr>
                <w:rFonts w:ascii="Times New Roman" w:eastAsia="Times New Roman" w:hAnsi="Times New Roman" w:cs="Times New Roman"/>
                <w:bCs/>
                <w:color w:val="073763"/>
              </w:rPr>
            </w:pPr>
            <w:r w:rsidRPr="005E4230">
              <w:rPr>
                <w:rFonts w:ascii="Times New Roman" w:eastAsia="Times New Roman" w:hAnsi="Times New Roman" w:cs="Times New Roman"/>
                <w:bCs/>
                <w:color w:val="073763"/>
              </w:rPr>
              <w:t xml:space="preserve">Provides detailed explanation and justification of the decisions made in learning </w:t>
            </w:r>
          </w:p>
          <w:p w14:paraId="41346D56" w14:textId="2094E227" w:rsidR="00FA782D" w:rsidRPr="00544CE5" w:rsidRDefault="005E4230" w:rsidP="005E4230">
            <w:pPr>
              <w:widowControl w:val="0"/>
              <w:numPr>
                <w:ilvl w:val="0"/>
                <w:numId w:val="2"/>
              </w:numPr>
              <w:spacing w:after="0" w:line="276" w:lineRule="auto"/>
              <w:rPr>
                <w:rFonts w:ascii="Times New Roman" w:eastAsia="Times New Roman" w:hAnsi="Times New Roman" w:cs="Times New Roman"/>
                <w:bCs/>
                <w:color w:val="073763"/>
              </w:rPr>
            </w:pPr>
            <w:r w:rsidRPr="005E4230">
              <w:rPr>
                <w:rFonts w:ascii="Times New Roman" w:eastAsia="Times New Roman" w:hAnsi="Times New Roman" w:cs="Times New Roman"/>
                <w:bCs/>
                <w:color w:val="073763"/>
              </w:rPr>
              <w:t>Always employs correct paragraph and sentence structure, spelling, word choice and punctuation</w:t>
            </w:r>
          </w:p>
        </w:tc>
        <w:tc>
          <w:tcPr>
            <w:tcW w:w="2163"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13535F00" w14:textId="36B26F9B" w:rsidR="00FA782D" w:rsidRDefault="00544CE5">
            <w:pPr>
              <w:widowControl w:val="0"/>
              <w:spacing w:after="0" w:line="276" w:lineRule="auto"/>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13 – 15</w:t>
            </w:r>
          </w:p>
        </w:tc>
      </w:tr>
      <w:tr w:rsidR="00FA782D" w14:paraId="48E4315E" w14:textId="77777777" w:rsidTr="00544CE5">
        <w:tc>
          <w:tcPr>
            <w:tcW w:w="8637"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787565F9" w14:textId="77777777" w:rsidR="005E4230" w:rsidRPr="005E4230" w:rsidRDefault="005E4230" w:rsidP="005E4230">
            <w:pPr>
              <w:widowControl w:val="0"/>
              <w:numPr>
                <w:ilvl w:val="0"/>
                <w:numId w:val="6"/>
              </w:numPr>
              <w:spacing w:after="0" w:line="276" w:lineRule="auto"/>
              <w:rPr>
                <w:rFonts w:ascii="Times New Roman" w:eastAsia="Times New Roman" w:hAnsi="Times New Roman" w:cs="Times New Roman"/>
                <w:bCs/>
                <w:color w:val="073763"/>
              </w:rPr>
            </w:pPr>
            <w:r w:rsidRPr="005E4230">
              <w:rPr>
                <w:rFonts w:ascii="Times New Roman" w:eastAsia="Times New Roman" w:hAnsi="Times New Roman" w:cs="Times New Roman"/>
                <w:bCs/>
                <w:color w:val="073763"/>
              </w:rPr>
              <w:t>Demonstrates a developed ability to apply the conventions of a variety of text types to compose responses</w:t>
            </w:r>
          </w:p>
          <w:p w14:paraId="4AD60029" w14:textId="77777777" w:rsidR="005E4230" w:rsidRPr="005E4230" w:rsidRDefault="005E4230" w:rsidP="005E4230">
            <w:pPr>
              <w:widowControl w:val="0"/>
              <w:numPr>
                <w:ilvl w:val="0"/>
                <w:numId w:val="6"/>
              </w:numPr>
              <w:spacing w:after="0" w:line="276" w:lineRule="auto"/>
              <w:rPr>
                <w:rFonts w:ascii="Times New Roman" w:eastAsia="Times New Roman" w:hAnsi="Times New Roman" w:cs="Times New Roman"/>
                <w:bCs/>
                <w:color w:val="073763"/>
              </w:rPr>
            </w:pPr>
            <w:r w:rsidRPr="005E4230">
              <w:rPr>
                <w:rFonts w:ascii="Times New Roman" w:eastAsia="Times New Roman" w:hAnsi="Times New Roman" w:cs="Times New Roman"/>
                <w:bCs/>
                <w:color w:val="073763"/>
              </w:rPr>
              <w:t>Demonstrates an effective and cohesive control of language in a variety of sustained texts</w:t>
            </w:r>
          </w:p>
          <w:p w14:paraId="0ED104BB" w14:textId="77777777" w:rsidR="005E4230" w:rsidRPr="005E4230" w:rsidRDefault="005E4230" w:rsidP="005E4230">
            <w:pPr>
              <w:widowControl w:val="0"/>
              <w:numPr>
                <w:ilvl w:val="0"/>
                <w:numId w:val="6"/>
              </w:numPr>
              <w:spacing w:after="0" w:line="276" w:lineRule="auto"/>
              <w:rPr>
                <w:rFonts w:ascii="Times New Roman" w:eastAsia="Times New Roman" w:hAnsi="Times New Roman" w:cs="Times New Roman"/>
                <w:bCs/>
                <w:color w:val="073763"/>
              </w:rPr>
            </w:pPr>
            <w:r w:rsidRPr="005E4230">
              <w:rPr>
                <w:rFonts w:ascii="Times New Roman" w:eastAsia="Times New Roman" w:hAnsi="Times New Roman" w:cs="Times New Roman"/>
                <w:bCs/>
                <w:color w:val="073763"/>
              </w:rPr>
              <w:t>Provides an explanation and justification of the decisions made in learning</w:t>
            </w:r>
          </w:p>
          <w:p w14:paraId="6E36DD59" w14:textId="03AF39A0" w:rsidR="00FA782D" w:rsidRPr="00544CE5" w:rsidRDefault="005E4230" w:rsidP="005E4230">
            <w:pPr>
              <w:widowControl w:val="0"/>
              <w:numPr>
                <w:ilvl w:val="0"/>
                <w:numId w:val="6"/>
              </w:numPr>
              <w:spacing w:after="0" w:line="276" w:lineRule="auto"/>
              <w:rPr>
                <w:rFonts w:ascii="Times New Roman" w:eastAsia="Times New Roman" w:hAnsi="Times New Roman" w:cs="Times New Roman"/>
                <w:bCs/>
                <w:color w:val="073763"/>
              </w:rPr>
            </w:pPr>
            <w:r w:rsidRPr="005E4230">
              <w:rPr>
                <w:rFonts w:ascii="Times New Roman" w:eastAsia="Times New Roman" w:hAnsi="Times New Roman" w:cs="Times New Roman"/>
                <w:bCs/>
                <w:color w:val="073763"/>
              </w:rPr>
              <w:t>Regularly employs correct paragraph and sentence structure, spelling, word choice and punctuation</w:t>
            </w:r>
          </w:p>
        </w:tc>
        <w:tc>
          <w:tcPr>
            <w:tcW w:w="2163"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49D69A24" w14:textId="618496BE" w:rsidR="00FA782D" w:rsidRDefault="00544CE5">
            <w:pPr>
              <w:widowControl w:val="0"/>
              <w:spacing w:after="0" w:line="276" w:lineRule="auto"/>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10 – 12</w:t>
            </w:r>
          </w:p>
        </w:tc>
      </w:tr>
      <w:tr w:rsidR="00FA782D" w14:paraId="7254A97B" w14:textId="77777777" w:rsidTr="00544CE5">
        <w:tc>
          <w:tcPr>
            <w:tcW w:w="8637"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2519560C" w14:textId="77777777" w:rsidR="005E4230" w:rsidRPr="005E4230" w:rsidRDefault="005E4230" w:rsidP="005E4230">
            <w:pPr>
              <w:widowControl w:val="0"/>
              <w:numPr>
                <w:ilvl w:val="0"/>
                <w:numId w:val="5"/>
              </w:numPr>
              <w:spacing w:after="0" w:line="276" w:lineRule="auto"/>
              <w:rPr>
                <w:rFonts w:ascii="Times New Roman" w:eastAsia="Times New Roman" w:hAnsi="Times New Roman" w:cs="Times New Roman"/>
                <w:bCs/>
                <w:color w:val="073763"/>
              </w:rPr>
            </w:pPr>
            <w:r w:rsidRPr="005E4230">
              <w:rPr>
                <w:rFonts w:ascii="Times New Roman" w:eastAsia="Times New Roman" w:hAnsi="Times New Roman" w:cs="Times New Roman"/>
                <w:bCs/>
                <w:color w:val="073763"/>
              </w:rPr>
              <w:t>Demonstrates a sound ability to apply the conventions of some text types to compose responses</w:t>
            </w:r>
          </w:p>
          <w:p w14:paraId="5806E027" w14:textId="77777777" w:rsidR="005E4230" w:rsidRPr="005E4230" w:rsidRDefault="005E4230" w:rsidP="005E4230">
            <w:pPr>
              <w:widowControl w:val="0"/>
              <w:numPr>
                <w:ilvl w:val="0"/>
                <w:numId w:val="5"/>
              </w:numPr>
              <w:spacing w:after="0" w:line="276" w:lineRule="auto"/>
              <w:rPr>
                <w:rFonts w:ascii="Times New Roman" w:eastAsia="Times New Roman" w:hAnsi="Times New Roman" w:cs="Times New Roman"/>
                <w:bCs/>
                <w:color w:val="073763"/>
              </w:rPr>
            </w:pPr>
            <w:r w:rsidRPr="005E4230">
              <w:rPr>
                <w:rFonts w:ascii="Times New Roman" w:eastAsia="Times New Roman" w:hAnsi="Times New Roman" w:cs="Times New Roman"/>
                <w:bCs/>
                <w:color w:val="073763"/>
              </w:rPr>
              <w:t>Demonstrates a variable control of language in a variety of sustained texts</w:t>
            </w:r>
          </w:p>
          <w:p w14:paraId="1AD2112F" w14:textId="77777777" w:rsidR="005E4230" w:rsidRPr="005E4230" w:rsidRDefault="005E4230" w:rsidP="005E4230">
            <w:pPr>
              <w:widowControl w:val="0"/>
              <w:numPr>
                <w:ilvl w:val="0"/>
                <w:numId w:val="5"/>
              </w:numPr>
              <w:spacing w:after="0" w:line="276" w:lineRule="auto"/>
              <w:rPr>
                <w:rFonts w:ascii="Times New Roman" w:eastAsia="Times New Roman" w:hAnsi="Times New Roman" w:cs="Times New Roman"/>
                <w:bCs/>
                <w:color w:val="073763"/>
              </w:rPr>
            </w:pPr>
            <w:r w:rsidRPr="005E4230">
              <w:rPr>
                <w:rFonts w:ascii="Times New Roman" w:eastAsia="Times New Roman" w:hAnsi="Times New Roman" w:cs="Times New Roman"/>
                <w:bCs/>
                <w:color w:val="073763"/>
              </w:rPr>
              <w:t xml:space="preserve">Provides some explanation and justification of the decisions made in learning </w:t>
            </w:r>
          </w:p>
          <w:p w14:paraId="7546B844" w14:textId="07EA09D3" w:rsidR="00FA782D" w:rsidRPr="00544CE5" w:rsidRDefault="005E4230" w:rsidP="005E4230">
            <w:pPr>
              <w:widowControl w:val="0"/>
              <w:numPr>
                <w:ilvl w:val="0"/>
                <w:numId w:val="5"/>
              </w:numPr>
              <w:spacing w:after="0" w:line="276" w:lineRule="auto"/>
              <w:rPr>
                <w:rFonts w:ascii="Times New Roman" w:eastAsia="Times New Roman" w:hAnsi="Times New Roman" w:cs="Times New Roman"/>
                <w:bCs/>
                <w:color w:val="073763"/>
              </w:rPr>
            </w:pPr>
            <w:r w:rsidRPr="005E4230">
              <w:rPr>
                <w:rFonts w:ascii="Times New Roman" w:eastAsia="Times New Roman" w:hAnsi="Times New Roman" w:cs="Times New Roman"/>
                <w:bCs/>
                <w:color w:val="073763"/>
              </w:rPr>
              <w:t>Usually employs correct paragraph and sentence structure, spelling, word choice and punctuation</w:t>
            </w:r>
          </w:p>
        </w:tc>
        <w:tc>
          <w:tcPr>
            <w:tcW w:w="2163"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3517EFBB" w14:textId="558B5F67" w:rsidR="00FA782D" w:rsidRDefault="00544CE5">
            <w:pPr>
              <w:widowControl w:val="0"/>
              <w:spacing w:after="0" w:line="276" w:lineRule="auto"/>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7 – 9</w:t>
            </w:r>
          </w:p>
        </w:tc>
      </w:tr>
      <w:tr w:rsidR="00FA782D" w14:paraId="45C05011" w14:textId="77777777" w:rsidTr="00544CE5">
        <w:tc>
          <w:tcPr>
            <w:tcW w:w="8637"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2E0D7F92" w14:textId="77777777" w:rsidR="005E4230" w:rsidRPr="005E4230" w:rsidRDefault="005E4230" w:rsidP="005E4230">
            <w:pPr>
              <w:widowControl w:val="0"/>
              <w:numPr>
                <w:ilvl w:val="0"/>
                <w:numId w:val="1"/>
              </w:numPr>
              <w:spacing w:after="0" w:line="276" w:lineRule="auto"/>
              <w:rPr>
                <w:rFonts w:ascii="Times New Roman" w:eastAsia="Times New Roman" w:hAnsi="Times New Roman" w:cs="Times New Roman"/>
                <w:bCs/>
                <w:color w:val="073763"/>
              </w:rPr>
            </w:pPr>
            <w:r w:rsidRPr="005E4230">
              <w:rPr>
                <w:rFonts w:ascii="Times New Roman" w:eastAsia="Times New Roman" w:hAnsi="Times New Roman" w:cs="Times New Roman"/>
                <w:bCs/>
                <w:color w:val="073763"/>
              </w:rPr>
              <w:t>Demonstrates a basic ability to apply the conventions of some text types to compose responses</w:t>
            </w:r>
          </w:p>
          <w:p w14:paraId="56E3D064" w14:textId="77777777" w:rsidR="005E4230" w:rsidRPr="005E4230" w:rsidRDefault="005E4230" w:rsidP="005E4230">
            <w:pPr>
              <w:widowControl w:val="0"/>
              <w:numPr>
                <w:ilvl w:val="0"/>
                <w:numId w:val="1"/>
              </w:numPr>
              <w:spacing w:after="0" w:line="276" w:lineRule="auto"/>
              <w:rPr>
                <w:rFonts w:ascii="Times New Roman" w:eastAsia="Times New Roman" w:hAnsi="Times New Roman" w:cs="Times New Roman"/>
                <w:bCs/>
                <w:color w:val="073763"/>
              </w:rPr>
            </w:pPr>
            <w:r w:rsidRPr="005E4230">
              <w:rPr>
                <w:rFonts w:ascii="Times New Roman" w:eastAsia="Times New Roman" w:hAnsi="Times New Roman" w:cs="Times New Roman"/>
                <w:bCs/>
                <w:color w:val="073763"/>
              </w:rPr>
              <w:t xml:space="preserve">Demonstrates basic control of language in a variety of texts </w:t>
            </w:r>
          </w:p>
          <w:p w14:paraId="7CBE69AF" w14:textId="77777777" w:rsidR="005E4230" w:rsidRPr="005E4230" w:rsidRDefault="005E4230" w:rsidP="005E4230">
            <w:pPr>
              <w:widowControl w:val="0"/>
              <w:numPr>
                <w:ilvl w:val="0"/>
                <w:numId w:val="1"/>
              </w:numPr>
              <w:spacing w:after="0" w:line="276" w:lineRule="auto"/>
              <w:rPr>
                <w:rFonts w:ascii="Times New Roman" w:eastAsia="Times New Roman" w:hAnsi="Times New Roman" w:cs="Times New Roman"/>
                <w:bCs/>
                <w:color w:val="073763"/>
              </w:rPr>
            </w:pPr>
            <w:r w:rsidRPr="005E4230">
              <w:rPr>
                <w:rFonts w:ascii="Times New Roman" w:eastAsia="Times New Roman" w:hAnsi="Times New Roman" w:cs="Times New Roman"/>
                <w:bCs/>
                <w:color w:val="073763"/>
              </w:rPr>
              <w:t xml:space="preserve">Provides a description of the decisions made in learning  </w:t>
            </w:r>
          </w:p>
          <w:p w14:paraId="34F6B7A4" w14:textId="350627A1" w:rsidR="00FA782D" w:rsidRPr="005E4230" w:rsidRDefault="005E4230" w:rsidP="005E4230">
            <w:pPr>
              <w:widowControl w:val="0"/>
              <w:numPr>
                <w:ilvl w:val="0"/>
                <w:numId w:val="1"/>
              </w:numPr>
              <w:spacing w:after="0" w:line="276" w:lineRule="auto"/>
              <w:rPr>
                <w:rFonts w:ascii="Times New Roman" w:eastAsia="Times New Roman" w:hAnsi="Times New Roman" w:cs="Times New Roman"/>
                <w:bCs/>
                <w:color w:val="073763"/>
              </w:rPr>
            </w:pPr>
            <w:r w:rsidRPr="005E4230">
              <w:rPr>
                <w:rFonts w:ascii="Times New Roman" w:eastAsia="Times New Roman" w:hAnsi="Times New Roman" w:cs="Times New Roman"/>
                <w:bCs/>
                <w:color w:val="073763"/>
              </w:rPr>
              <w:t>Sometimes employs correct paragraph and sentence structure, spelling, word choice and punctuation</w:t>
            </w:r>
          </w:p>
        </w:tc>
        <w:tc>
          <w:tcPr>
            <w:tcW w:w="2163"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77EFCE0A" w14:textId="197806AE" w:rsidR="00FA782D" w:rsidRDefault="00544CE5">
            <w:pPr>
              <w:widowControl w:val="0"/>
              <w:spacing w:after="0" w:line="276" w:lineRule="auto"/>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4 – 6</w:t>
            </w:r>
          </w:p>
        </w:tc>
      </w:tr>
      <w:tr w:rsidR="00FA782D" w14:paraId="1BF8CD1A" w14:textId="77777777" w:rsidTr="00544CE5">
        <w:tc>
          <w:tcPr>
            <w:tcW w:w="8637"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11C75CDC" w14:textId="77777777" w:rsidR="005E4230" w:rsidRPr="005E4230" w:rsidRDefault="005E4230" w:rsidP="005E4230">
            <w:pPr>
              <w:widowControl w:val="0"/>
              <w:numPr>
                <w:ilvl w:val="0"/>
                <w:numId w:val="7"/>
              </w:numPr>
              <w:spacing w:after="0" w:line="276" w:lineRule="auto"/>
              <w:rPr>
                <w:rFonts w:ascii="Times New Roman" w:eastAsia="Times New Roman" w:hAnsi="Times New Roman" w:cs="Times New Roman"/>
                <w:bCs/>
                <w:color w:val="073763"/>
              </w:rPr>
            </w:pPr>
            <w:r w:rsidRPr="005E4230">
              <w:rPr>
                <w:rFonts w:ascii="Times New Roman" w:eastAsia="Times New Roman" w:hAnsi="Times New Roman" w:cs="Times New Roman"/>
                <w:bCs/>
                <w:color w:val="073763"/>
              </w:rPr>
              <w:t>Demonstrates a limited ability to apply the conventions of some text types to compose responses</w:t>
            </w:r>
          </w:p>
          <w:p w14:paraId="28422BB4" w14:textId="77777777" w:rsidR="005E4230" w:rsidRPr="005E4230" w:rsidRDefault="005E4230" w:rsidP="005E4230">
            <w:pPr>
              <w:widowControl w:val="0"/>
              <w:numPr>
                <w:ilvl w:val="0"/>
                <w:numId w:val="7"/>
              </w:numPr>
              <w:spacing w:after="0" w:line="276" w:lineRule="auto"/>
              <w:rPr>
                <w:rFonts w:ascii="Times New Roman" w:eastAsia="Times New Roman" w:hAnsi="Times New Roman" w:cs="Times New Roman"/>
                <w:bCs/>
                <w:color w:val="073763"/>
              </w:rPr>
            </w:pPr>
            <w:r w:rsidRPr="005E4230">
              <w:rPr>
                <w:rFonts w:ascii="Times New Roman" w:eastAsia="Times New Roman" w:hAnsi="Times New Roman" w:cs="Times New Roman"/>
                <w:bCs/>
                <w:color w:val="073763"/>
              </w:rPr>
              <w:t>Demonstrates minimal control of language in a limited variety of texts</w:t>
            </w:r>
          </w:p>
          <w:p w14:paraId="0D9372AF" w14:textId="77777777" w:rsidR="005E4230" w:rsidRPr="005E4230" w:rsidRDefault="005E4230" w:rsidP="005E4230">
            <w:pPr>
              <w:widowControl w:val="0"/>
              <w:numPr>
                <w:ilvl w:val="0"/>
                <w:numId w:val="7"/>
              </w:numPr>
              <w:spacing w:after="0" w:line="276" w:lineRule="auto"/>
              <w:rPr>
                <w:rFonts w:ascii="Times New Roman" w:eastAsia="Times New Roman" w:hAnsi="Times New Roman" w:cs="Times New Roman"/>
                <w:bCs/>
                <w:color w:val="073763"/>
              </w:rPr>
            </w:pPr>
            <w:r w:rsidRPr="005E4230">
              <w:rPr>
                <w:rFonts w:ascii="Times New Roman" w:eastAsia="Times New Roman" w:hAnsi="Times New Roman" w:cs="Times New Roman"/>
                <w:bCs/>
                <w:color w:val="073763"/>
              </w:rPr>
              <w:t xml:space="preserve">Provides limited description of the decisions make in learning  </w:t>
            </w:r>
          </w:p>
          <w:p w14:paraId="7DCC6E85" w14:textId="47C4C4D4" w:rsidR="00FA782D" w:rsidRPr="005E4230" w:rsidRDefault="005E4230" w:rsidP="005E4230">
            <w:pPr>
              <w:widowControl w:val="0"/>
              <w:numPr>
                <w:ilvl w:val="0"/>
                <w:numId w:val="7"/>
              </w:numPr>
              <w:spacing w:after="0" w:line="276" w:lineRule="auto"/>
              <w:rPr>
                <w:rFonts w:ascii="Times New Roman" w:eastAsia="Times New Roman" w:hAnsi="Times New Roman" w:cs="Times New Roman"/>
                <w:bCs/>
                <w:color w:val="073763"/>
              </w:rPr>
            </w:pPr>
            <w:r w:rsidRPr="005E4230">
              <w:rPr>
                <w:rFonts w:ascii="Times New Roman" w:eastAsia="Times New Roman" w:hAnsi="Times New Roman" w:cs="Times New Roman"/>
                <w:bCs/>
                <w:color w:val="073763"/>
              </w:rPr>
              <w:t>Limited to no use of correct paragraph and sentence structure, spelling, word choice and punctuation</w:t>
            </w:r>
          </w:p>
        </w:tc>
        <w:tc>
          <w:tcPr>
            <w:tcW w:w="2163"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26B8D60F" w14:textId="5603BE45" w:rsidR="00FA782D" w:rsidRDefault="00544CE5">
            <w:pPr>
              <w:widowControl w:val="0"/>
              <w:spacing w:after="0" w:line="276" w:lineRule="auto"/>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1 – 3</w:t>
            </w:r>
          </w:p>
        </w:tc>
      </w:tr>
    </w:tbl>
    <w:p w14:paraId="32E11525" w14:textId="66E96487" w:rsidR="00544CE5" w:rsidRDefault="00544CE5">
      <w:pPr>
        <w:spacing w:after="200" w:line="240" w:lineRule="auto"/>
        <w:rPr>
          <w:rFonts w:ascii="Times New Roman" w:eastAsia="Times New Roman" w:hAnsi="Times New Roman" w:cs="Times New Roman"/>
          <w:b/>
          <w:color w:val="073763"/>
        </w:rPr>
      </w:pPr>
    </w:p>
    <w:p w14:paraId="22C27699" w14:textId="77777777" w:rsidR="00544CE5" w:rsidRDefault="00544CE5">
      <w:pPr>
        <w:rPr>
          <w:rFonts w:ascii="Times New Roman" w:eastAsia="Times New Roman" w:hAnsi="Times New Roman" w:cs="Times New Roman"/>
          <w:b/>
          <w:color w:val="073763"/>
        </w:rPr>
      </w:pPr>
      <w:r>
        <w:rPr>
          <w:rFonts w:ascii="Times New Roman" w:eastAsia="Times New Roman" w:hAnsi="Times New Roman" w:cs="Times New Roman"/>
          <w:b/>
          <w:color w:val="073763"/>
        </w:rPr>
        <w:br w:type="page"/>
      </w: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37"/>
        <w:gridCol w:w="2163"/>
      </w:tblGrid>
      <w:tr w:rsidR="00544CE5" w14:paraId="4056D83E" w14:textId="77777777" w:rsidTr="00EE3745">
        <w:tc>
          <w:tcPr>
            <w:tcW w:w="8637"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6E5561EF" w14:textId="3378D1BC" w:rsidR="00544CE5" w:rsidRDefault="00544CE5" w:rsidP="00EE3745">
            <w:pPr>
              <w:widowControl w:val="0"/>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lastRenderedPageBreak/>
              <w:t>Criteria: PART B</w:t>
            </w:r>
          </w:p>
        </w:tc>
        <w:tc>
          <w:tcPr>
            <w:tcW w:w="2163"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5C9AF932" w14:textId="77777777" w:rsidR="00544CE5" w:rsidRDefault="00544CE5" w:rsidP="00EE3745">
            <w:pPr>
              <w:widowControl w:val="0"/>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Marks:</w:t>
            </w:r>
          </w:p>
        </w:tc>
      </w:tr>
      <w:tr w:rsidR="00544CE5" w14:paraId="2FDDAEE6" w14:textId="77777777" w:rsidTr="00EE3745">
        <w:tc>
          <w:tcPr>
            <w:tcW w:w="8637"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0430F480" w14:textId="77777777" w:rsidR="0058231A" w:rsidRDefault="0058231A" w:rsidP="00EE3745">
            <w:pPr>
              <w:widowControl w:val="0"/>
              <w:numPr>
                <w:ilvl w:val="0"/>
                <w:numId w:val="2"/>
              </w:numPr>
              <w:spacing w:after="0" w:line="276" w:lineRule="auto"/>
              <w:rPr>
                <w:rFonts w:ascii="Times New Roman" w:eastAsia="Times New Roman" w:hAnsi="Times New Roman" w:cs="Times New Roman"/>
                <w:bCs/>
                <w:color w:val="073763"/>
              </w:rPr>
            </w:pPr>
            <w:r w:rsidRPr="0058231A">
              <w:rPr>
                <w:rFonts w:ascii="Times New Roman" w:eastAsia="Times New Roman" w:hAnsi="Times New Roman" w:cs="Times New Roman"/>
                <w:bCs/>
                <w:color w:val="073763"/>
              </w:rPr>
              <w:t>Composes a highly engaging piece of writing that skilfully uses the stimulus</w:t>
            </w:r>
          </w:p>
          <w:p w14:paraId="37B30C4D" w14:textId="77777777" w:rsidR="0058231A" w:rsidRDefault="0058231A" w:rsidP="00EE3745">
            <w:pPr>
              <w:widowControl w:val="0"/>
              <w:numPr>
                <w:ilvl w:val="0"/>
                <w:numId w:val="2"/>
              </w:numPr>
              <w:spacing w:after="0" w:line="276" w:lineRule="auto"/>
              <w:rPr>
                <w:rFonts w:ascii="Times New Roman" w:eastAsia="Times New Roman" w:hAnsi="Times New Roman" w:cs="Times New Roman"/>
                <w:bCs/>
                <w:color w:val="073763"/>
              </w:rPr>
            </w:pPr>
            <w:r w:rsidRPr="0058231A">
              <w:rPr>
                <w:rFonts w:ascii="Times New Roman" w:eastAsia="Times New Roman" w:hAnsi="Times New Roman" w:cs="Times New Roman"/>
                <w:bCs/>
                <w:color w:val="073763"/>
              </w:rPr>
              <w:t>Crafts language skilfully to compose a piece of writing</w:t>
            </w:r>
          </w:p>
          <w:p w14:paraId="5A920309" w14:textId="4F562AC1" w:rsidR="00544CE5" w:rsidRPr="00544CE5" w:rsidRDefault="0058231A" w:rsidP="00EE3745">
            <w:pPr>
              <w:widowControl w:val="0"/>
              <w:numPr>
                <w:ilvl w:val="0"/>
                <w:numId w:val="2"/>
              </w:numPr>
              <w:spacing w:after="0" w:line="276" w:lineRule="auto"/>
              <w:rPr>
                <w:rFonts w:ascii="Times New Roman" w:eastAsia="Times New Roman" w:hAnsi="Times New Roman" w:cs="Times New Roman"/>
                <w:bCs/>
                <w:color w:val="073763"/>
              </w:rPr>
            </w:pPr>
            <w:r w:rsidRPr="0058231A">
              <w:rPr>
                <w:rFonts w:ascii="Times New Roman" w:eastAsia="Times New Roman" w:hAnsi="Times New Roman" w:cs="Times New Roman"/>
                <w:bCs/>
                <w:color w:val="073763"/>
              </w:rPr>
              <w:t>Demonstrates highly effective control of language and structure appropriate to audience, purpose, context and selected form</w:t>
            </w:r>
          </w:p>
        </w:tc>
        <w:tc>
          <w:tcPr>
            <w:tcW w:w="2163"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2E8B44DD" w14:textId="5C542AB1" w:rsidR="00544CE5" w:rsidRDefault="00544CE5" w:rsidP="00EE3745">
            <w:pPr>
              <w:widowControl w:val="0"/>
              <w:spacing w:after="0" w:line="276" w:lineRule="auto"/>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5</w:t>
            </w:r>
          </w:p>
        </w:tc>
      </w:tr>
      <w:tr w:rsidR="00544CE5" w14:paraId="0C837A2C" w14:textId="77777777" w:rsidTr="00EE3745">
        <w:tc>
          <w:tcPr>
            <w:tcW w:w="8637"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099CCC6F" w14:textId="77777777" w:rsidR="0058231A" w:rsidRDefault="0058231A" w:rsidP="00EE3745">
            <w:pPr>
              <w:widowControl w:val="0"/>
              <w:numPr>
                <w:ilvl w:val="0"/>
                <w:numId w:val="6"/>
              </w:numPr>
              <w:spacing w:after="0" w:line="276" w:lineRule="auto"/>
              <w:rPr>
                <w:rFonts w:ascii="Times New Roman" w:eastAsia="Times New Roman" w:hAnsi="Times New Roman" w:cs="Times New Roman"/>
                <w:bCs/>
                <w:color w:val="073763"/>
              </w:rPr>
            </w:pPr>
            <w:r w:rsidRPr="0058231A">
              <w:rPr>
                <w:rFonts w:ascii="Times New Roman" w:eastAsia="Times New Roman" w:hAnsi="Times New Roman" w:cs="Times New Roman"/>
                <w:bCs/>
                <w:color w:val="073763"/>
              </w:rPr>
              <w:t>Composes an engaging piece of writing that uses the stimulus</w:t>
            </w:r>
          </w:p>
          <w:p w14:paraId="7673080D" w14:textId="0956CF5E" w:rsidR="0058231A" w:rsidRDefault="0058231A" w:rsidP="00EE3745">
            <w:pPr>
              <w:widowControl w:val="0"/>
              <w:numPr>
                <w:ilvl w:val="0"/>
                <w:numId w:val="6"/>
              </w:numPr>
              <w:spacing w:after="0" w:line="276" w:lineRule="auto"/>
              <w:rPr>
                <w:rFonts w:ascii="Times New Roman" w:eastAsia="Times New Roman" w:hAnsi="Times New Roman" w:cs="Times New Roman"/>
                <w:bCs/>
                <w:color w:val="073763"/>
              </w:rPr>
            </w:pPr>
            <w:r w:rsidRPr="0058231A">
              <w:rPr>
                <w:rFonts w:ascii="Times New Roman" w:eastAsia="Times New Roman" w:hAnsi="Times New Roman" w:cs="Times New Roman"/>
                <w:bCs/>
                <w:color w:val="073763"/>
              </w:rPr>
              <w:t>Crafts language effectively to compose a piece of writing</w:t>
            </w:r>
          </w:p>
          <w:p w14:paraId="4C622FBA" w14:textId="35EA3EAB" w:rsidR="00544CE5" w:rsidRPr="00544CE5" w:rsidRDefault="0058231A" w:rsidP="00EE3745">
            <w:pPr>
              <w:widowControl w:val="0"/>
              <w:numPr>
                <w:ilvl w:val="0"/>
                <w:numId w:val="6"/>
              </w:numPr>
              <w:spacing w:after="0" w:line="276" w:lineRule="auto"/>
              <w:rPr>
                <w:rFonts w:ascii="Times New Roman" w:eastAsia="Times New Roman" w:hAnsi="Times New Roman" w:cs="Times New Roman"/>
                <w:bCs/>
                <w:color w:val="073763"/>
              </w:rPr>
            </w:pPr>
            <w:r w:rsidRPr="0058231A">
              <w:rPr>
                <w:rFonts w:ascii="Times New Roman" w:eastAsia="Times New Roman" w:hAnsi="Times New Roman" w:cs="Times New Roman"/>
                <w:bCs/>
                <w:color w:val="073763"/>
              </w:rPr>
              <w:t>Demonstrates effective control of language and structure appropriate to audience, purpose, context and selected form</w:t>
            </w:r>
          </w:p>
        </w:tc>
        <w:tc>
          <w:tcPr>
            <w:tcW w:w="2163"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6DCDD579" w14:textId="49D37870" w:rsidR="00544CE5" w:rsidRDefault="00544CE5" w:rsidP="00EE3745">
            <w:pPr>
              <w:widowControl w:val="0"/>
              <w:spacing w:after="0" w:line="276" w:lineRule="auto"/>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4</w:t>
            </w:r>
          </w:p>
        </w:tc>
      </w:tr>
      <w:tr w:rsidR="00544CE5" w14:paraId="2CFDF88F" w14:textId="77777777" w:rsidTr="00EE3745">
        <w:tc>
          <w:tcPr>
            <w:tcW w:w="8637"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008A8EAF" w14:textId="77777777" w:rsidR="0058231A" w:rsidRDefault="0058231A" w:rsidP="00EE3745">
            <w:pPr>
              <w:widowControl w:val="0"/>
              <w:numPr>
                <w:ilvl w:val="0"/>
                <w:numId w:val="5"/>
              </w:numPr>
              <w:spacing w:after="0" w:line="276" w:lineRule="auto"/>
              <w:rPr>
                <w:rFonts w:ascii="Times New Roman" w:eastAsia="Times New Roman" w:hAnsi="Times New Roman" w:cs="Times New Roman"/>
                <w:bCs/>
                <w:color w:val="073763"/>
              </w:rPr>
            </w:pPr>
            <w:r w:rsidRPr="0058231A">
              <w:rPr>
                <w:rFonts w:ascii="Times New Roman" w:eastAsia="Times New Roman" w:hAnsi="Times New Roman" w:cs="Times New Roman"/>
                <w:bCs/>
                <w:color w:val="073763"/>
              </w:rPr>
              <w:t>Composes a piece of writing that adequately uses the stimulus</w:t>
            </w:r>
          </w:p>
          <w:p w14:paraId="39AAD19A" w14:textId="77777777" w:rsidR="0058231A" w:rsidRDefault="0058231A" w:rsidP="00EE3745">
            <w:pPr>
              <w:widowControl w:val="0"/>
              <w:numPr>
                <w:ilvl w:val="0"/>
                <w:numId w:val="5"/>
              </w:numPr>
              <w:spacing w:after="0" w:line="276" w:lineRule="auto"/>
              <w:rPr>
                <w:rFonts w:ascii="Times New Roman" w:eastAsia="Times New Roman" w:hAnsi="Times New Roman" w:cs="Times New Roman"/>
                <w:bCs/>
                <w:color w:val="073763"/>
              </w:rPr>
            </w:pPr>
            <w:r w:rsidRPr="0058231A">
              <w:rPr>
                <w:rFonts w:ascii="Times New Roman" w:eastAsia="Times New Roman" w:hAnsi="Times New Roman" w:cs="Times New Roman"/>
                <w:bCs/>
                <w:color w:val="073763"/>
              </w:rPr>
              <w:t>Uses language adequately to compose a piece of writing</w:t>
            </w:r>
          </w:p>
          <w:p w14:paraId="3C82A4F6" w14:textId="5067D031" w:rsidR="00544CE5" w:rsidRPr="00544CE5" w:rsidRDefault="0058231A" w:rsidP="00EE3745">
            <w:pPr>
              <w:widowControl w:val="0"/>
              <w:numPr>
                <w:ilvl w:val="0"/>
                <w:numId w:val="5"/>
              </w:numPr>
              <w:spacing w:after="0" w:line="276" w:lineRule="auto"/>
              <w:rPr>
                <w:rFonts w:ascii="Times New Roman" w:eastAsia="Times New Roman" w:hAnsi="Times New Roman" w:cs="Times New Roman"/>
                <w:bCs/>
                <w:color w:val="073763"/>
              </w:rPr>
            </w:pPr>
            <w:r w:rsidRPr="0058231A">
              <w:rPr>
                <w:rFonts w:ascii="Times New Roman" w:eastAsia="Times New Roman" w:hAnsi="Times New Roman" w:cs="Times New Roman"/>
                <w:bCs/>
                <w:color w:val="073763"/>
              </w:rPr>
              <w:t>Demonstrates variable control of language and structure appropriate to audience, purpose, context and selected form</w:t>
            </w:r>
          </w:p>
        </w:tc>
        <w:tc>
          <w:tcPr>
            <w:tcW w:w="2163"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7AFF3E17" w14:textId="78616C6C" w:rsidR="00544CE5" w:rsidRDefault="00544CE5" w:rsidP="00EE3745">
            <w:pPr>
              <w:widowControl w:val="0"/>
              <w:spacing w:after="0" w:line="276" w:lineRule="auto"/>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3</w:t>
            </w:r>
          </w:p>
        </w:tc>
      </w:tr>
      <w:tr w:rsidR="00544CE5" w14:paraId="4945C11E" w14:textId="77777777" w:rsidTr="00EE3745">
        <w:tc>
          <w:tcPr>
            <w:tcW w:w="8637"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253354E8" w14:textId="3CD48439" w:rsidR="0058231A" w:rsidRDefault="0058231A" w:rsidP="0058231A">
            <w:pPr>
              <w:widowControl w:val="0"/>
              <w:numPr>
                <w:ilvl w:val="0"/>
                <w:numId w:val="1"/>
              </w:numPr>
              <w:spacing w:after="0" w:line="276" w:lineRule="auto"/>
              <w:rPr>
                <w:rFonts w:ascii="Times New Roman" w:eastAsia="Times New Roman" w:hAnsi="Times New Roman" w:cs="Times New Roman"/>
                <w:bCs/>
                <w:color w:val="073763"/>
              </w:rPr>
            </w:pPr>
            <w:r w:rsidRPr="0058231A">
              <w:rPr>
                <w:rFonts w:ascii="Times New Roman" w:eastAsia="Times New Roman" w:hAnsi="Times New Roman" w:cs="Times New Roman"/>
                <w:bCs/>
                <w:color w:val="073763"/>
              </w:rPr>
              <w:t xml:space="preserve">Composes a piece of writing that </w:t>
            </w:r>
            <w:r>
              <w:rPr>
                <w:rFonts w:ascii="Times New Roman" w:eastAsia="Times New Roman" w:hAnsi="Times New Roman" w:cs="Times New Roman"/>
                <w:bCs/>
                <w:color w:val="073763"/>
              </w:rPr>
              <w:t>attempts to use</w:t>
            </w:r>
            <w:r w:rsidRPr="0058231A">
              <w:rPr>
                <w:rFonts w:ascii="Times New Roman" w:eastAsia="Times New Roman" w:hAnsi="Times New Roman" w:cs="Times New Roman"/>
                <w:bCs/>
                <w:color w:val="073763"/>
              </w:rPr>
              <w:t xml:space="preserve"> the stimulus</w:t>
            </w:r>
          </w:p>
          <w:p w14:paraId="4F5A14A5" w14:textId="5E3F0ACD" w:rsidR="00544CE5" w:rsidRPr="00544CE5" w:rsidRDefault="0058231A" w:rsidP="0058231A">
            <w:pPr>
              <w:widowControl w:val="0"/>
              <w:numPr>
                <w:ilvl w:val="0"/>
                <w:numId w:val="1"/>
              </w:numPr>
              <w:spacing w:after="0" w:line="276" w:lineRule="auto"/>
              <w:rPr>
                <w:rFonts w:ascii="Times New Roman" w:eastAsia="Times New Roman" w:hAnsi="Times New Roman" w:cs="Times New Roman"/>
                <w:bCs/>
                <w:color w:val="073763"/>
              </w:rPr>
            </w:pPr>
            <w:r w:rsidRPr="0058231A">
              <w:rPr>
                <w:rFonts w:ascii="Times New Roman" w:eastAsia="Times New Roman" w:hAnsi="Times New Roman" w:cs="Times New Roman"/>
                <w:bCs/>
                <w:color w:val="073763"/>
              </w:rPr>
              <w:t xml:space="preserve">Demonstrates </w:t>
            </w:r>
            <w:r>
              <w:rPr>
                <w:rFonts w:ascii="Times New Roman" w:eastAsia="Times New Roman" w:hAnsi="Times New Roman" w:cs="Times New Roman"/>
                <w:bCs/>
                <w:color w:val="073763"/>
              </w:rPr>
              <w:t>some</w:t>
            </w:r>
            <w:r w:rsidRPr="0058231A">
              <w:rPr>
                <w:rFonts w:ascii="Times New Roman" w:eastAsia="Times New Roman" w:hAnsi="Times New Roman" w:cs="Times New Roman"/>
                <w:bCs/>
                <w:color w:val="073763"/>
              </w:rPr>
              <w:t xml:space="preserve"> control of language and structure appropriate to audience, purpose, context and selected form</w:t>
            </w:r>
          </w:p>
        </w:tc>
        <w:tc>
          <w:tcPr>
            <w:tcW w:w="2163"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4DD6ECC3" w14:textId="4B53A2D1" w:rsidR="00544CE5" w:rsidRDefault="00544CE5" w:rsidP="00EE3745">
            <w:pPr>
              <w:widowControl w:val="0"/>
              <w:spacing w:after="0" w:line="276" w:lineRule="auto"/>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2</w:t>
            </w:r>
          </w:p>
        </w:tc>
      </w:tr>
      <w:tr w:rsidR="00544CE5" w14:paraId="5581C6F7" w14:textId="77777777" w:rsidTr="00EE3745">
        <w:tc>
          <w:tcPr>
            <w:tcW w:w="8637"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2A51A505" w14:textId="77777777" w:rsidR="0058231A" w:rsidRDefault="0058231A" w:rsidP="00EE3745">
            <w:pPr>
              <w:widowControl w:val="0"/>
              <w:numPr>
                <w:ilvl w:val="0"/>
                <w:numId w:val="7"/>
              </w:numPr>
              <w:spacing w:after="0" w:line="276" w:lineRule="auto"/>
              <w:rPr>
                <w:rFonts w:ascii="Times New Roman" w:eastAsia="Times New Roman" w:hAnsi="Times New Roman" w:cs="Times New Roman"/>
                <w:bCs/>
                <w:color w:val="073763"/>
              </w:rPr>
            </w:pPr>
            <w:r w:rsidRPr="0058231A">
              <w:rPr>
                <w:rFonts w:ascii="Times New Roman" w:eastAsia="Times New Roman" w:hAnsi="Times New Roman" w:cs="Times New Roman"/>
                <w:bCs/>
                <w:color w:val="073763"/>
              </w:rPr>
              <w:t>Attempts to compose a piece of writing that has some relevance to the question</w:t>
            </w:r>
          </w:p>
          <w:p w14:paraId="09436B49" w14:textId="0230EF1C" w:rsidR="00544CE5" w:rsidRPr="00544CE5" w:rsidRDefault="0058231A" w:rsidP="00EE3745">
            <w:pPr>
              <w:widowControl w:val="0"/>
              <w:numPr>
                <w:ilvl w:val="0"/>
                <w:numId w:val="7"/>
              </w:numPr>
              <w:spacing w:after="0" w:line="276" w:lineRule="auto"/>
              <w:rPr>
                <w:rFonts w:ascii="Times New Roman" w:eastAsia="Times New Roman" w:hAnsi="Times New Roman" w:cs="Times New Roman"/>
                <w:bCs/>
                <w:color w:val="073763"/>
              </w:rPr>
            </w:pPr>
            <w:r w:rsidRPr="0058231A">
              <w:rPr>
                <w:rFonts w:ascii="Times New Roman" w:eastAsia="Times New Roman" w:hAnsi="Times New Roman" w:cs="Times New Roman"/>
                <w:bCs/>
                <w:color w:val="073763"/>
              </w:rPr>
              <w:t>Demonstrates limited control of language</w:t>
            </w:r>
          </w:p>
        </w:tc>
        <w:tc>
          <w:tcPr>
            <w:tcW w:w="2163"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7A77804B" w14:textId="04E256DC" w:rsidR="00544CE5" w:rsidRDefault="00544CE5" w:rsidP="00EE3745">
            <w:pPr>
              <w:widowControl w:val="0"/>
              <w:spacing w:after="0" w:line="276" w:lineRule="auto"/>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1</w:t>
            </w:r>
          </w:p>
        </w:tc>
      </w:tr>
    </w:tbl>
    <w:p w14:paraId="5430C729" w14:textId="04D295F4" w:rsidR="00D81A90" w:rsidRDefault="00D81A90">
      <w:pPr>
        <w:spacing w:after="200" w:line="240" w:lineRule="auto"/>
        <w:rPr>
          <w:rFonts w:ascii="Times New Roman" w:eastAsia="Times New Roman" w:hAnsi="Times New Roman" w:cs="Times New Roman"/>
          <w:b/>
          <w:color w:val="073763"/>
        </w:rPr>
      </w:pPr>
    </w:p>
    <w:p w14:paraId="1DCF6C16" w14:textId="77777777" w:rsidR="00D81A90" w:rsidRDefault="00D81A90">
      <w:pPr>
        <w:rPr>
          <w:rFonts w:ascii="Times New Roman" w:eastAsia="Times New Roman" w:hAnsi="Times New Roman" w:cs="Times New Roman"/>
          <w:b/>
          <w:color w:val="073763"/>
        </w:rPr>
      </w:pPr>
      <w:r>
        <w:rPr>
          <w:rFonts w:ascii="Times New Roman" w:eastAsia="Times New Roman" w:hAnsi="Times New Roman" w:cs="Times New Roman"/>
          <w:b/>
          <w:color w:val="073763"/>
        </w:rPr>
        <w:br w:type="page"/>
      </w: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37"/>
        <w:gridCol w:w="2163"/>
      </w:tblGrid>
      <w:tr w:rsidR="0058231A" w14:paraId="2DE2DDCF" w14:textId="77777777" w:rsidTr="00EE3745">
        <w:tc>
          <w:tcPr>
            <w:tcW w:w="8637"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4AC3B295" w14:textId="43C73897" w:rsidR="0058231A" w:rsidRDefault="0058231A" w:rsidP="00EE3745">
            <w:pPr>
              <w:widowControl w:val="0"/>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lastRenderedPageBreak/>
              <w:t>Criteria: PART C</w:t>
            </w:r>
          </w:p>
        </w:tc>
        <w:tc>
          <w:tcPr>
            <w:tcW w:w="2163"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50A6E66E" w14:textId="77777777" w:rsidR="0058231A" w:rsidRDefault="0058231A" w:rsidP="00EE3745">
            <w:pPr>
              <w:widowControl w:val="0"/>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Marks:</w:t>
            </w:r>
          </w:p>
        </w:tc>
      </w:tr>
      <w:tr w:rsidR="0058231A" w14:paraId="285AE72B" w14:textId="77777777" w:rsidTr="00EE3745">
        <w:tc>
          <w:tcPr>
            <w:tcW w:w="8637"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4137E281" w14:textId="77777777" w:rsidR="0058231A" w:rsidRDefault="0058231A" w:rsidP="00EE3745">
            <w:pPr>
              <w:widowControl w:val="0"/>
              <w:numPr>
                <w:ilvl w:val="0"/>
                <w:numId w:val="2"/>
              </w:numPr>
              <w:spacing w:after="0" w:line="276" w:lineRule="auto"/>
              <w:rPr>
                <w:rFonts w:ascii="Times New Roman" w:eastAsia="Times New Roman" w:hAnsi="Times New Roman" w:cs="Times New Roman"/>
                <w:bCs/>
                <w:color w:val="073763"/>
              </w:rPr>
            </w:pPr>
            <w:r w:rsidRPr="0058231A">
              <w:rPr>
                <w:rFonts w:ascii="Times New Roman" w:eastAsia="Times New Roman" w:hAnsi="Times New Roman" w:cs="Times New Roman"/>
                <w:bCs/>
                <w:color w:val="073763"/>
              </w:rPr>
              <w:t xml:space="preserve">Provides a considered evaluation of the creative decisions made in their piece of writing in part (a), with relevant textual references </w:t>
            </w:r>
          </w:p>
          <w:p w14:paraId="52DF821F" w14:textId="77777777" w:rsidR="0058231A" w:rsidRDefault="0058231A" w:rsidP="00EE3745">
            <w:pPr>
              <w:widowControl w:val="0"/>
              <w:numPr>
                <w:ilvl w:val="0"/>
                <w:numId w:val="2"/>
              </w:numPr>
              <w:spacing w:after="0" w:line="276" w:lineRule="auto"/>
              <w:rPr>
                <w:rFonts w:ascii="Times New Roman" w:eastAsia="Times New Roman" w:hAnsi="Times New Roman" w:cs="Times New Roman"/>
                <w:bCs/>
                <w:color w:val="073763"/>
              </w:rPr>
            </w:pPr>
            <w:r w:rsidRPr="0058231A">
              <w:rPr>
                <w:rFonts w:ascii="Times New Roman" w:eastAsia="Times New Roman" w:hAnsi="Times New Roman" w:cs="Times New Roman"/>
                <w:bCs/>
                <w:color w:val="073763"/>
              </w:rPr>
              <w:t xml:space="preserve">Provides a considered evaluation of how the study of figurative language in The Craft of Writing influenced their writing in part (a), making well-selected references to one or more prescribed texts </w:t>
            </w:r>
          </w:p>
          <w:p w14:paraId="53B1C675" w14:textId="17F95285" w:rsidR="0058231A" w:rsidRPr="00544CE5" w:rsidRDefault="0058231A" w:rsidP="00EE3745">
            <w:pPr>
              <w:widowControl w:val="0"/>
              <w:numPr>
                <w:ilvl w:val="0"/>
                <w:numId w:val="2"/>
              </w:numPr>
              <w:spacing w:after="0" w:line="276" w:lineRule="auto"/>
              <w:rPr>
                <w:rFonts w:ascii="Times New Roman" w:eastAsia="Times New Roman" w:hAnsi="Times New Roman" w:cs="Times New Roman"/>
                <w:bCs/>
                <w:color w:val="073763"/>
              </w:rPr>
            </w:pPr>
            <w:r w:rsidRPr="0058231A">
              <w:rPr>
                <w:rFonts w:ascii="Times New Roman" w:eastAsia="Times New Roman" w:hAnsi="Times New Roman" w:cs="Times New Roman"/>
                <w:bCs/>
                <w:color w:val="073763"/>
              </w:rPr>
              <w:t>Demonstrates skilful control of language</w:t>
            </w:r>
          </w:p>
        </w:tc>
        <w:tc>
          <w:tcPr>
            <w:tcW w:w="2163"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66175669" w14:textId="77777777" w:rsidR="0058231A" w:rsidRDefault="0058231A" w:rsidP="00EE3745">
            <w:pPr>
              <w:widowControl w:val="0"/>
              <w:spacing w:after="0" w:line="276" w:lineRule="auto"/>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5</w:t>
            </w:r>
          </w:p>
        </w:tc>
      </w:tr>
      <w:tr w:rsidR="0058231A" w14:paraId="64AA2D59" w14:textId="77777777" w:rsidTr="00EE3745">
        <w:tc>
          <w:tcPr>
            <w:tcW w:w="8637"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37D81C8D" w14:textId="77777777" w:rsidR="0058231A" w:rsidRDefault="0058231A" w:rsidP="00EE3745">
            <w:pPr>
              <w:widowControl w:val="0"/>
              <w:numPr>
                <w:ilvl w:val="0"/>
                <w:numId w:val="6"/>
              </w:numPr>
              <w:spacing w:after="0" w:line="276" w:lineRule="auto"/>
              <w:rPr>
                <w:rFonts w:ascii="Times New Roman" w:eastAsia="Times New Roman" w:hAnsi="Times New Roman" w:cs="Times New Roman"/>
                <w:bCs/>
                <w:color w:val="073763"/>
              </w:rPr>
            </w:pPr>
            <w:r w:rsidRPr="0058231A">
              <w:rPr>
                <w:rFonts w:ascii="Times New Roman" w:eastAsia="Times New Roman" w:hAnsi="Times New Roman" w:cs="Times New Roman"/>
                <w:bCs/>
                <w:color w:val="073763"/>
              </w:rPr>
              <w:t xml:space="preserve">Provides an evaluation of the creative decisions made in their piece of writing in part (a), with appropriate textual references </w:t>
            </w:r>
          </w:p>
          <w:p w14:paraId="48B33D20" w14:textId="77777777" w:rsidR="0058231A" w:rsidRDefault="0058231A" w:rsidP="00EE3745">
            <w:pPr>
              <w:widowControl w:val="0"/>
              <w:numPr>
                <w:ilvl w:val="0"/>
                <w:numId w:val="6"/>
              </w:numPr>
              <w:spacing w:after="0" w:line="276" w:lineRule="auto"/>
              <w:rPr>
                <w:rFonts w:ascii="Times New Roman" w:eastAsia="Times New Roman" w:hAnsi="Times New Roman" w:cs="Times New Roman"/>
                <w:bCs/>
                <w:color w:val="073763"/>
              </w:rPr>
            </w:pPr>
            <w:r w:rsidRPr="0058231A">
              <w:rPr>
                <w:rFonts w:ascii="Times New Roman" w:eastAsia="Times New Roman" w:hAnsi="Times New Roman" w:cs="Times New Roman"/>
                <w:bCs/>
                <w:color w:val="073763"/>
              </w:rPr>
              <w:t xml:space="preserve">Provides an evaluation of how the study of figurative language in The Craft of Writing influenced their writing in part (a), making appropriate references to one or more prescribed texts </w:t>
            </w:r>
          </w:p>
          <w:p w14:paraId="6A94736E" w14:textId="78CC17A0" w:rsidR="0058231A" w:rsidRPr="00544CE5" w:rsidRDefault="0058231A" w:rsidP="00EE3745">
            <w:pPr>
              <w:widowControl w:val="0"/>
              <w:numPr>
                <w:ilvl w:val="0"/>
                <w:numId w:val="6"/>
              </w:numPr>
              <w:spacing w:after="0" w:line="276" w:lineRule="auto"/>
              <w:rPr>
                <w:rFonts w:ascii="Times New Roman" w:eastAsia="Times New Roman" w:hAnsi="Times New Roman" w:cs="Times New Roman"/>
                <w:bCs/>
                <w:color w:val="073763"/>
              </w:rPr>
            </w:pPr>
            <w:r w:rsidRPr="0058231A">
              <w:rPr>
                <w:rFonts w:ascii="Times New Roman" w:eastAsia="Times New Roman" w:hAnsi="Times New Roman" w:cs="Times New Roman"/>
                <w:bCs/>
                <w:color w:val="073763"/>
              </w:rPr>
              <w:t>Demonstrates effective control of language</w:t>
            </w:r>
          </w:p>
        </w:tc>
        <w:tc>
          <w:tcPr>
            <w:tcW w:w="2163"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5C1D21E5" w14:textId="77777777" w:rsidR="0058231A" w:rsidRDefault="0058231A" w:rsidP="00EE3745">
            <w:pPr>
              <w:widowControl w:val="0"/>
              <w:spacing w:after="0" w:line="276" w:lineRule="auto"/>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4</w:t>
            </w:r>
          </w:p>
        </w:tc>
      </w:tr>
      <w:tr w:rsidR="0058231A" w14:paraId="561572C4" w14:textId="77777777" w:rsidTr="00EE3745">
        <w:tc>
          <w:tcPr>
            <w:tcW w:w="8637"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24430E20" w14:textId="77777777" w:rsidR="0058231A" w:rsidRDefault="0058231A" w:rsidP="00EE3745">
            <w:pPr>
              <w:widowControl w:val="0"/>
              <w:numPr>
                <w:ilvl w:val="0"/>
                <w:numId w:val="5"/>
              </w:numPr>
              <w:spacing w:after="0" w:line="276" w:lineRule="auto"/>
              <w:rPr>
                <w:rFonts w:ascii="Times New Roman" w:eastAsia="Times New Roman" w:hAnsi="Times New Roman" w:cs="Times New Roman"/>
                <w:bCs/>
                <w:color w:val="073763"/>
              </w:rPr>
            </w:pPr>
            <w:r w:rsidRPr="0058231A">
              <w:rPr>
                <w:rFonts w:ascii="Times New Roman" w:eastAsia="Times New Roman" w:hAnsi="Times New Roman" w:cs="Times New Roman"/>
                <w:bCs/>
                <w:color w:val="073763"/>
              </w:rPr>
              <w:t xml:space="preserve">Provides an explanation of the creative decisions made in their piece of writing in part (a) </w:t>
            </w:r>
          </w:p>
          <w:p w14:paraId="78F94D4F" w14:textId="77777777" w:rsidR="0058231A" w:rsidRDefault="0058231A" w:rsidP="00EE3745">
            <w:pPr>
              <w:widowControl w:val="0"/>
              <w:numPr>
                <w:ilvl w:val="0"/>
                <w:numId w:val="5"/>
              </w:numPr>
              <w:spacing w:after="0" w:line="276" w:lineRule="auto"/>
              <w:rPr>
                <w:rFonts w:ascii="Times New Roman" w:eastAsia="Times New Roman" w:hAnsi="Times New Roman" w:cs="Times New Roman"/>
                <w:bCs/>
                <w:color w:val="073763"/>
              </w:rPr>
            </w:pPr>
            <w:r w:rsidRPr="0058231A">
              <w:rPr>
                <w:rFonts w:ascii="Times New Roman" w:eastAsia="Times New Roman" w:hAnsi="Times New Roman" w:cs="Times New Roman"/>
                <w:bCs/>
                <w:color w:val="073763"/>
              </w:rPr>
              <w:t xml:space="preserve">Provides an explanation of their study of figurative language in The Craft of Writing, </w:t>
            </w:r>
            <w:proofErr w:type="gramStart"/>
            <w:r w:rsidRPr="0058231A">
              <w:rPr>
                <w:rFonts w:ascii="Times New Roman" w:eastAsia="Times New Roman" w:hAnsi="Times New Roman" w:cs="Times New Roman"/>
                <w:bCs/>
                <w:color w:val="073763"/>
              </w:rPr>
              <w:t>making reference</w:t>
            </w:r>
            <w:proofErr w:type="gramEnd"/>
            <w:r w:rsidRPr="0058231A">
              <w:rPr>
                <w:rFonts w:ascii="Times New Roman" w:eastAsia="Times New Roman" w:hAnsi="Times New Roman" w:cs="Times New Roman"/>
                <w:bCs/>
                <w:color w:val="073763"/>
              </w:rPr>
              <w:t xml:space="preserve"> to one or more prescribed texts </w:t>
            </w:r>
          </w:p>
          <w:p w14:paraId="05888228" w14:textId="3B81ADE7" w:rsidR="0058231A" w:rsidRPr="00544CE5" w:rsidRDefault="0058231A" w:rsidP="00EE3745">
            <w:pPr>
              <w:widowControl w:val="0"/>
              <w:numPr>
                <w:ilvl w:val="0"/>
                <w:numId w:val="5"/>
              </w:numPr>
              <w:spacing w:after="0" w:line="276" w:lineRule="auto"/>
              <w:rPr>
                <w:rFonts w:ascii="Times New Roman" w:eastAsia="Times New Roman" w:hAnsi="Times New Roman" w:cs="Times New Roman"/>
                <w:bCs/>
                <w:color w:val="073763"/>
              </w:rPr>
            </w:pPr>
            <w:r w:rsidRPr="0058231A">
              <w:rPr>
                <w:rFonts w:ascii="Times New Roman" w:eastAsia="Times New Roman" w:hAnsi="Times New Roman" w:cs="Times New Roman"/>
                <w:bCs/>
                <w:color w:val="073763"/>
              </w:rPr>
              <w:t>Demonstrates sound control of language</w:t>
            </w:r>
          </w:p>
        </w:tc>
        <w:tc>
          <w:tcPr>
            <w:tcW w:w="2163"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60F5F06D" w14:textId="77777777" w:rsidR="0058231A" w:rsidRDefault="0058231A" w:rsidP="00EE3745">
            <w:pPr>
              <w:widowControl w:val="0"/>
              <w:spacing w:after="0" w:line="276" w:lineRule="auto"/>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3</w:t>
            </w:r>
          </w:p>
        </w:tc>
      </w:tr>
      <w:tr w:rsidR="0058231A" w14:paraId="55465656" w14:textId="77777777" w:rsidTr="00EE3745">
        <w:tc>
          <w:tcPr>
            <w:tcW w:w="8637"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2A2C2511" w14:textId="77777777" w:rsidR="000F7990" w:rsidRDefault="0058231A" w:rsidP="00EE3745">
            <w:pPr>
              <w:widowControl w:val="0"/>
              <w:numPr>
                <w:ilvl w:val="0"/>
                <w:numId w:val="1"/>
              </w:numPr>
              <w:spacing w:after="0" w:line="276" w:lineRule="auto"/>
              <w:rPr>
                <w:rFonts w:ascii="Times New Roman" w:eastAsia="Times New Roman" w:hAnsi="Times New Roman" w:cs="Times New Roman"/>
                <w:bCs/>
                <w:color w:val="073763"/>
              </w:rPr>
            </w:pPr>
            <w:r w:rsidRPr="0058231A">
              <w:rPr>
                <w:rFonts w:ascii="Times New Roman" w:eastAsia="Times New Roman" w:hAnsi="Times New Roman" w:cs="Times New Roman"/>
                <w:bCs/>
                <w:color w:val="073763"/>
              </w:rPr>
              <w:t xml:space="preserve">Describes some language features in their piece of writing in part (a) </w:t>
            </w:r>
          </w:p>
          <w:p w14:paraId="06F1AF92" w14:textId="77777777" w:rsidR="000F7990" w:rsidRDefault="0058231A" w:rsidP="00EE3745">
            <w:pPr>
              <w:widowControl w:val="0"/>
              <w:numPr>
                <w:ilvl w:val="0"/>
                <w:numId w:val="1"/>
              </w:numPr>
              <w:spacing w:after="0" w:line="276" w:lineRule="auto"/>
              <w:rPr>
                <w:rFonts w:ascii="Times New Roman" w:eastAsia="Times New Roman" w:hAnsi="Times New Roman" w:cs="Times New Roman"/>
                <w:bCs/>
                <w:color w:val="073763"/>
              </w:rPr>
            </w:pPr>
            <w:r w:rsidRPr="0058231A">
              <w:rPr>
                <w:rFonts w:ascii="Times New Roman" w:eastAsia="Times New Roman" w:hAnsi="Times New Roman" w:cs="Times New Roman"/>
                <w:bCs/>
                <w:color w:val="073763"/>
              </w:rPr>
              <w:t xml:space="preserve">Attempts to explain some aspects of their study of The Craft of Writing, with limited reference to a prescribed text </w:t>
            </w:r>
          </w:p>
          <w:p w14:paraId="3B98E39A" w14:textId="7A96D18B" w:rsidR="0058231A" w:rsidRPr="00544CE5" w:rsidRDefault="0058231A" w:rsidP="00EE3745">
            <w:pPr>
              <w:widowControl w:val="0"/>
              <w:numPr>
                <w:ilvl w:val="0"/>
                <w:numId w:val="1"/>
              </w:numPr>
              <w:spacing w:after="0" w:line="276" w:lineRule="auto"/>
              <w:rPr>
                <w:rFonts w:ascii="Times New Roman" w:eastAsia="Times New Roman" w:hAnsi="Times New Roman" w:cs="Times New Roman"/>
                <w:bCs/>
                <w:color w:val="073763"/>
              </w:rPr>
            </w:pPr>
            <w:r w:rsidRPr="0058231A">
              <w:rPr>
                <w:rFonts w:ascii="Times New Roman" w:eastAsia="Times New Roman" w:hAnsi="Times New Roman" w:cs="Times New Roman"/>
                <w:bCs/>
                <w:color w:val="073763"/>
              </w:rPr>
              <w:t>Demonstrates limited control of language</w:t>
            </w:r>
          </w:p>
        </w:tc>
        <w:tc>
          <w:tcPr>
            <w:tcW w:w="2163"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73606D19" w14:textId="77777777" w:rsidR="0058231A" w:rsidRDefault="0058231A" w:rsidP="00EE3745">
            <w:pPr>
              <w:widowControl w:val="0"/>
              <w:spacing w:after="0" w:line="276" w:lineRule="auto"/>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2</w:t>
            </w:r>
          </w:p>
        </w:tc>
      </w:tr>
      <w:tr w:rsidR="0058231A" w14:paraId="68DE31E7" w14:textId="77777777" w:rsidTr="000F7990">
        <w:trPr>
          <w:trHeight w:val="169"/>
        </w:trPr>
        <w:tc>
          <w:tcPr>
            <w:tcW w:w="8637"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5190E1E7" w14:textId="48175561" w:rsidR="0058231A" w:rsidRPr="00544CE5" w:rsidRDefault="000F7990" w:rsidP="00EE3745">
            <w:pPr>
              <w:widowControl w:val="0"/>
              <w:numPr>
                <w:ilvl w:val="0"/>
                <w:numId w:val="7"/>
              </w:numPr>
              <w:spacing w:after="0" w:line="276" w:lineRule="auto"/>
              <w:rPr>
                <w:rFonts w:ascii="Times New Roman" w:eastAsia="Times New Roman" w:hAnsi="Times New Roman" w:cs="Times New Roman"/>
                <w:bCs/>
                <w:color w:val="073763"/>
              </w:rPr>
            </w:pPr>
            <w:r w:rsidRPr="000F7990">
              <w:rPr>
                <w:rFonts w:ascii="Times New Roman" w:eastAsia="Times New Roman" w:hAnsi="Times New Roman" w:cs="Times New Roman"/>
                <w:bCs/>
                <w:color w:val="073763"/>
              </w:rPr>
              <w:t>Provides some relevant information about their writing in part (a) and/or The Craft of Writing</w:t>
            </w:r>
          </w:p>
        </w:tc>
        <w:tc>
          <w:tcPr>
            <w:tcW w:w="2163"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3E3741A5" w14:textId="77777777" w:rsidR="0058231A" w:rsidRDefault="0058231A" w:rsidP="00EE3745">
            <w:pPr>
              <w:widowControl w:val="0"/>
              <w:spacing w:after="0" w:line="276" w:lineRule="auto"/>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1</w:t>
            </w:r>
          </w:p>
        </w:tc>
      </w:tr>
    </w:tbl>
    <w:p w14:paraId="1791ADC2" w14:textId="77777777" w:rsidR="0058231A" w:rsidRDefault="0058231A">
      <w:pPr>
        <w:spacing w:after="200" w:line="240" w:lineRule="auto"/>
        <w:rPr>
          <w:rFonts w:ascii="Times New Roman" w:eastAsia="Times New Roman" w:hAnsi="Times New Roman" w:cs="Times New Roman"/>
          <w:b/>
          <w:color w:val="073763"/>
        </w:rPr>
      </w:pPr>
    </w:p>
    <w:sectPr w:rsidR="0058231A">
      <w:pgSz w:w="12240" w:h="15840"/>
      <w:pgMar w:top="568"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C38"/>
    <w:multiLevelType w:val="multilevel"/>
    <w:tmpl w:val="6BBA2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072E69"/>
    <w:multiLevelType w:val="multilevel"/>
    <w:tmpl w:val="53FC4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B8342D"/>
    <w:multiLevelType w:val="multilevel"/>
    <w:tmpl w:val="CA18A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9D36B0"/>
    <w:multiLevelType w:val="multilevel"/>
    <w:tmpl w:val="75769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3403CD"/>
    <w:multiLevelType w:val="multilevel"/>
    <w:tmpl w:val="D81E8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981EDB"/>
    <w:multiLevelType w:val="hybridMultilevel"/>
    <w:tmpl w:val="E52E9B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B9859D0"/>
    <w:multiLevelType w:val="hybridMultilevel"/>
    <w:tmpl w:val="903AA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8D6920"/>
    <w:multiLevelType w:val="multilevel"/>
    <w:tmpl w:val="6270F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2D84D4F"/>
    <w:multiLevelType w:val="multilevel"/>
    <w:tmpl w:val="0D3C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AA1911"/>
    <w:multiLevelType w:val="multilevel"/>
    <w:tmpl w:val="A822A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34115189">
    <w:abstractNumId w:val="2"/>
  </w:num>
  <w:num w:numId="2" w16cid:durableId="162161704">
    <w:abstractNumId w:val="3"/>
  </w:num>
  <w:num w:numId="3" w16cid:durableId="1943804867">
    <w:abstractNumId w:val="1"/>
  </w:num>
  <w:num w:numId="4" w16cid:durableId="644775797">
    <w:abstractNumId w:val="0"/>
  </w:num>
  <w:num w:numId="5" w16cid:durableId="2121560585">
    <w:abstractNumId w:val="4"/>
  </w:num>
  <w:num w:numId="6" w16cid:durableId="890112706">
    <w:abstractNumId w:val="9"/>
  </w:num>
  <w:num w:numId="7" w16cid:durableId="436288882">
    <w:abstractNumId w:val="7"/>
  </w:num>
  <w:num w:numId="8" w16cid:durableId="1226911818">
    <w:abstractNumId w:val="5"/>
  </w:num>
  <w:num w:numId="9" w16cid:durableId="1735929280">
    <w:abstractNumId w:val="6"/>
  </w:num>
  <w:num w:numId="10" w16cid:durableId="14079911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82D"/>
    <w:rsid w:val="000F7990"/>
    <w:rsid w:val="0012343B"/>
    <w:rsid w:val="003E1773"/>
    <w:rsid w:val="004A37AD"/>
    <w:rsid w:val="00523304"/>
    <w:rsid w:val="00544CE5"/>
    <w:rsid w:val="0058231A"/>
    <w:rsid w:val="005E4230"/>
    <w:rsid w:val="006E7CCD"/>
    <w:rsid w:val="00825C41"/>
    <w:rsid w:val="00864223"/>
    <w:rsid w:val="009F2B0D"/>
    <w:rsid w:val="00B311C5"/>
    <w:rsid w:val="00C42B2B"/>
    <w:rsid w:val="00D81A90"/>
    <w:rsid w:val="00DE3082"/>
    <w:rsid w:val="00E350D9"/>
    <w:rsid w:val="00EA259F"/>
    <w:rsid w:val="00F51BCF"/>
    <w:rsid w:val="00FA78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AF957"/>
  <w15:docId w15:val="{45DFD216-7C55-4496-AC99-C526B49D4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E1773"/>
    <w:rPr>
      <w:color w:val="0000FF" w:themeColor="hyperlink"/>
      <w:u w:val="single"/>
    </w:rPr>
  </w:style>
  <w:style w:type="character" w:styleId="UnresolvedMention">
    <w:name w:val="Unresolved Mention"/>
    <w:basedOn w:val="DefaultParagraphFont"/>
    <w:uiPriority w:val="99"/>
    <w:semiHidden/>
    <w:unhideWhenUsed/>
    <w:rsid w:val="003E1773"/>
    <w:rPr>
      <w:color w:val="605E5C"/>
      <w:shd w:val="clear" w:color="auto" w:fill="E1DFDD"/>
    </w:rPr>
  </w:style>
  <w:style w:type="paragraph" w:styleId="ListParagraph">
    <w:name w:val="List Paragraph"/>
    <w:basedOn w:val="Normal"/>
    <w:uiPriority w:val="34"/>
    <w:qFormat/>
    <w:rsid w:val="00C42B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02256">
      <w:bodyDiv w:val="1"/>
      <w:marLeft w:val="0"/>
      <w:marRight w:val="0"/>
      <w:marTop w:val="0"/>
      <w:marBottom w:val="0"/>
      <w:divBdr>
        <w:top w:val="none" w:sz="0" w:space="0" w:color="auto"/>
        <w:left w:val="none" w:sz="0" w:space="0" w:color="auto"/>
        <w:bottom w:val="none" w:sz="0" w:space="0" w:color="auto"/>
        <w:right w:val="none" w:sz="0" w:space="0" w:color="auto"/>
      </w:divBdr>
    </w:div>
    <w:div w:id="446507842">
      <w:bodyDiv w:val="1"/>
      <w:marLeft w:val="0"/>
      <w:marRight w:val="0"/>
      <w:marTop w:val="0"/>
      <w:marBottom w:val="0"/>
      <w:divBdr>
        <w:top w:val="none" w:sz="0" w:space="0" w:color="auto"/>
        <w:left w:val="none" w:sz="0" w:space="0" w:color="auto"/>
        <w:bottom w:val="none" w:sz="0" w:space="0" w:color="auto"/>
        <w:right w:val="none" w:sz="0" w:space="0" w:color="auto"/>
      </w:divBdr>
    </w:div>
    <w:div w:id="813062930">
      <w:bodyDiv w:val="1"/>
      <w:marLeft w:val="0"/>
      <w:marRight w:val="0"/>
      <w:marTop w:val="0"/>
      <w:marBottom w:val="0"/>
      <w:divBdr>
        <w:top w:val="none" w:sz="0" w:space="0" w:color="auto"/>
        <w:left w:val="none" w:sz="0" w:space="0" w:color="auto"/>
        <w:bottom w:val="none" w:sz="0" w:space="0" w:color="auto"/>
        <w:right w:val="none" w:sz="0" w:space="0" w:color="auto"/>
      </w:divBdr>
    </w:div>
    <w:div w:id="87026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ABA322B2D6894F82301C0563BCA433" ma:contentTypeVersion="15" ma:contentTypeDescription="Create a new document." ma:contentTypeScope="" ma:versionID="767dac1683c3b366cca3641253c3e6f1">
  <xsd:schema xmlns:xsd="http://www.w3.org/2001/XMLSchema" xmlns:xs="http://www.w3.org/2001/XMLSchema" xmlns:p="http://schemas.microsoft.com/office/2006/metadata/properties" xmlns:ns2="3384683a-9fde-484d-b378-9f048a725adf" xmlns:ns3="289bd8cb-bf3e-4c68-8cb0-cb253bbe17bd" targetNamespace="http://schemas.microsoft.com/office/2006/metadata/properties" ma:root="true" ma:fieldsID="e019a244c5eae1a632092dfeee2d2d0d" ns2:_="" ns3:_="">
    <xsd:import namespace="3384683a-9fde-484d-b378-9f048a725adf"/>
    <xsd:import namespace="289bd8cb-bf3e-4c68-8cb0-cb253bbe17b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4683a-9fde-484d-b378-9f048a725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9bd8cb-bf3e-4c68-8cb0-cb253bbe17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9c061a-d0dc-44d6-9db8-c0fa61345295}" ma:internalName="TaxCatchAll" ma:showField="CatchAllData" ma:web="289bd8cb-bf3e-4c68-8cb0-cb253bbe17b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84683a-9fde-484d-b378-9f048a725adf">
      <Terms xmlns="http://schemas.microsoft.com/office/infopath/2007/PartnerControls"/>
    </lcf76f155ced4ddcb4097134ff3c332f>
    <TaxCatchAll xmlns="289bd8cb-bf3e-4c68-8cb0-cb253bbe17bd" xsi:nil="true"/>
  </documentManagement>
</p:properties>
</file>

<file path=customXml/itemProps1.xml><?xml version="1.0" encoding="utf-8"?>
<ds:datastoreItem xmlns:ds="http://schemas.openxmlformats.org/officeDocument/2006/customXml" ds:itemID="{2C1F03A4-72C6-41CE-A858-6122010EA9CF}">
  <ds:schemaRefs>
    <ds:schemaRef ds:uri="http://schemas.microsoft.com/sharepoint/v3/contenttype/forms"/>
  </ds:schemaRefs>
</ds:datastoreItem>
</file>

<file path=customXml/itemProps2.xml><?xml version="1.0" encoding="utf-8"?>
<ds:datastoreItem xmlns:ds="http://schemas.openxmlformats.org/officeDocument/2006/customXml" ds:itemID="{2C1BA749-24D4-41F0-BF94-0D31A1926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4683a-9fde-484d-b378-9f048a725adf"/>
    <ds:schemaRef ds:uri="289bd8cb-bf3e-4c68-8cb0-cb253bbe1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8EE146-2350-4995-A3AE-2B8080D0056B}">
  <ds:schemaRefs>
    <ds:schemaRef ds:uri="http://schemas.microsoft.com/office/2006/metadata/properties"/>
    <ds:schemaRef ds:uri="http://schemas.microsoft.com/office/infopath/2007/PartnerControls"/>
    <ds:schemaRef ds:uri="3384683a-9fde-484d-b378-9f048a725adf"/>
    <ds:schemaRef ds:uri="289bd8cb-bf3e-4c68-8cb0-cb253bbe17bd"/>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Blazely</dc:creator>
  <cp:lastModifiedBy>Rachel Blazely</cp:lastModifiedBy>
  <cp:revision>5</cp:revision>
  <cp:lastPrinted>2024-08-06T02:41:00Z</cp:lastPrinted>
  <dcterms:created xsi:type="dcterms:W3CDTF">2024-08-01T04:31:00Z</dcterms:created>
  <dcterms:modified xsi:type="dcterms:W3CDTF">2024-08-06T02:43:00Z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0x010100A5ABA322B2D6894F82301C0563BCA433</vt:lpwstr>
  </property>
</Properties>
</file>